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E367" w14:textId="44E5E6EE" w:rsidR="008205B1" w:rsidRPr="00604E92" w:rsidRDefault="008205B1" w:rsidP="00604E92">
      <w:pPr>
        <w:tabs>
          <w:tab w:val="left" w:pos="4111"/>
        </w:tabs>
        <w:ind w:right="4678"/>
        <w:jc w:val="center"/>
        <w:rPr>
          <w:b/>
          <w:sz w:val="28"/>
          <w:szCs w:val="28"/>
        </w:rPr>
      </w:pPr>
      <w:r w:rsidRPr="00604E92">
        <w:rPr>
          <w:b/>
          <w:sz w:val="28"/>
          <w:szCs w:val="28"/>
        </w:rPr>
        <w:t>АДМИНИСТРАЦИЯ</w:t>
      </w:r>
    </w:p>
    <w:p w14:paraId="53F1C773" w14:textId="1C15EBDB" w:rsidR="008205B1" w:rsidRPr="00604E92" w:rsidRDefault="008205B1" w:rsidP="00604E92">
      <w:pPr>
        <w:tabs>
          <w:tab w:val="left" w:pos="4111"/>
        </w:tabs>
        <w:ind w:right="4678"/>
        <w:jc w:val="center"/>
        <w:rPr>
          <w:b/>
          <w:sz w:val="28"/>
          <w:szCs w:val="28"/>
        </w:rPr>
      </w:pPr>
      <w:r w:rsidRPr="00604E92">
        <w:rPr>
          <w:b/>
          <w:sz w:val="28"/>
          <w:szCs w:val="28"/>
        </w:rPr>
        <w:t>МУНИЦИПАЛЬНОГО</w:t>
      </w:r>
    </w:p>
    <w:p w14:paraId="7D7D693B" w14:textId="1005E995" w:rsidR="008205B1" w:rsidRPr="00604E92" w:rsidRDefault="008205B1" w:rsidP="00604E92">
      <w:pPr>
        <w:tabs>
          <w:tab w:val="left" w:pos="4111"/>
        </w:tabs>
        <w:ind w:right="4678"/>
        <w:jc w:val="center"/>
        <w:rPr>
          <w:b/>
          <w:sz w:val="28"/>
          <w:szCs w:val="28"/>
        </w:rPr>
      </w:pPr>
      <w:r w:rsidRPr="00604E92">
        <w:rPr>
          <w:b/>
          <w:sz w:val="28"/>
          <w:szCs w:val="28"/>
        </w:rPr>
        <w:t>ОБРАЗОВАНИЯ</w:t>
      </w:r>
    </w:p>
    <w:p w14:paraId="4F3AF032" w14:textId="4DDEB55F" w:rsidR="008205B1" w:rsidRPr="00604E92" w:rsidRDefault="007E0F35" w:rsidP="00604E92">
      <w:pPr>
        <w:tabs>
          <w:tab w:val="left" w:pos="4111"/>
        </w:tabs>
        <w:ind w:right="4678"/>
        <w:jc w:val="center"/>
        <w:rPr>
          <w:b/>
          <w:sz w:val="28"/>
          <w:szCs w:val="28"/>
        </w:rPr>
      </w:pPr>
      <w:r w:rsidRPr="00604E92">
        <w:rPr>
          <w:b/>
          <w:sz w:val="28"/>
          <w:szCs w:val="28"/>
        </w:rPr>
        <w:t xml:space="preserve">РУБЕЖИНСКИЙ </w:t>
      </w:r>
      <w:r w:rsidR="008205B1" w:rsidRPr="00604E92">
        <w:rPr>
          <w:b/>
          <w:sz w:val="28"/>
          <w:szCs w:val="28"/>
        </w:rPr>
        <w:t>СЕЛЬСОВЕТ</w:t>
      </w:r>
    </w:p>
    <w:p w14:paraId="231DA06F" w14:textId="73E0D8D9" w:rsidR="008205B1" w:rsidRPr="00604E92" w:rsidRDefault="007E0F35" w:rsidP="00604E92">
      <w:pPr>
        <w:tabs>
          <w:tab w:val="left" w:pos="4111"/>
        </w:tabs>
        <w:ind w:right="4678"/>
        <w:jc w:val="center"/>
        <w:rPr>
          <w:b/>
          <w:sz w:val="28"/>
          <w:szCs w:val="28"/>
        </w:rPr>
      </w:pPr>
      <w:r w:rsidRPr="00604E92">
        <w:rPr>
          <w:b/>
          <w:sz w:val="28"/>
          <w:szCs w:val="28"/>
        </w:rPr>
        <w:t>ПЕРВОМАЙСКОГО</w:t>
      </w:r>
      <w:r w:rsidR="00D60E19" w:rsidRPr="00604E92">
        <w:rPr>
          <w:b/>
          <w:sz w:val="28"/>
          <w:szCs w:val="28"/>
        </w:rPr>
        <w:t xml:space="preserve"> </w:t>
      </w:r>
      <w:r w:rsidR="008205B1" w:rsidRPr="00604E92">
        <w:rPr>
          <w:b/>
          <w:sz w:val="28"/>
          <w:szCs w:val="28"/>
        </w:rPr>
        <w:t xml:space="preserve"> РАЙОНА</w:t>
      </w:r>
    </w:p>
    <w:p w14:paraId="42A075E0" w14:textId="13EBE6C9" w:rsidR="008205B1" w:rsidRPr="00604E92" w:rsidRDefault="008205B1" w:rsidP="00604E92">
      <w:pPr>
        <w:tabs>
          <w:tab w:val="left" w:pos="4111"/>
        </w:tabs>
        <w:ind w:right="4678"/>
        <w:jc w:val="center"/>
        <w:rPr>
          <w:b/>
          <w:sz w:val="28"/>
          <w:szCs w:val="28"/>
        </w:rPr>
      </w:pPr>
      <w:r w:rsidRPr="00604E92">
        <w:rPr>
          <w:b/>
          <w:sz w:val="28"/>
          <w:szCs w:val="28"/>
        </w:rPr>
        <w:t>ОРЕНБУРГСКОЙ ОБЛАСТИ</w:t>
      </w:r>
    </w:p>
    <w:p w14:paraId="20D6EB04" w14:textId="77777777" w:rsidR="008205B1" w:rsidRPr="00604E92" w:rsidRDefault="008205B1" w:rsidP="00604E92">
      <w:pPr>
        <w:tabs>
          <w:tab w:val="left" w:pos="4111"/>
        </w:tabs>
        <w:ind w:right="4678"/>
        <w:jc w:val="center"/>
        <w:rPr>
          <w:b/>
          <w:sz w:val="28"/>
          <w:szCs w:val="28"/>
        </w:rPr>
      </w:pPr>
    </w:p>
    <w:p w14:paraId="7002CDB8" w14:textId="6AF4A22B" w:rsidR="008205B1" w:rsidRPr="00604E92" w:rsidRDefault="008205B1" w:rsidP="00604E92">
      <w:pPr>
        <w:tabs>
          <w:tab w:val="left" w:pos="4111"/>
        </w:tabs>
        <w:ind w:right="4678"/>
        <w:jc w:val="center"/>
        <w:rPr>
          <w:b/>
          <w:sz w:val="28"/>
          <w:szCs w:val="28"/>
        </w:rPr>
      </w:pPr>
      <w:r w:rsidRPr="00604E92">
        <w:rPr>
          <w:b/>
          <w:sz w:val="28"/>
          <w:szCs w:val="28"/>
        </w:rPr>
        <w:t>ПОСТАНОВЛЕНИЕ</w:t>
      </w:r>
    </w:p>
    <w:p w14:paraId="369B00CF" w14:textId="77777777" w:rsidR="008205B1" w:rsidRPr="00604E92" w:rsidRDefault="008205B1" w:rsidP="00604E92">
      <w:pPr>
        <w:tabs>
          <w:tab w:val="left" w:pos="4111"/>
        </w:tabs>
        <w:ind w:right="4678"/>
        <w:jc w:val="center"/>
        <w:rPr>
          <w:b/>
          <w:sz w:val="28"/>
          <w:szCs w:val="28"/>
        </w:rPr>
      </w:pPr>
    </w:p>
    <w:p w14:paraId="737ACD81" w14:textId="3D4B08C4" w:rsidR="008205B1" w:rsidRPr="00604E92" w:rsidRDefault="008205B1" w:rsidP="008205B1">
      <w:pPr>
        <w:jc w:val="both"/>
        <w:rPr>
          <w:sz w:val="28"/>
          <w:szCs w:val="28"/>
        </w:rPr>
      </w:pPr>
      <w:r w:rsidRPr="00604E92">
        <w:rPr>
          <w:b/>
          <w:sz w:val="28"/>
          <w:szCs w:val="28"/>
        </w:rPr>
        <w:t xml:space="preserve">   </w:t>
      </w:r>
      <w:r w:rsidR="00604E92" w:rsidRPr="00604E92">
        <w:rPr>
          <w:sz w:val="28"/>
          <w:szCs w:val="28"/>
        </w:rPr>
        <w:t>1</w:t>
      </w:r>
      <w:r w:rsidR="006921B9">
        <w:rPr>
          <w:sz w:val="28"/>
          <w:szCs w:val="28"/>
        </w:rPr>
        <w:t>5</w:t>
      </w:r>
      <w:r w:rsidR="001850E0" w:rsidRPr="00604E92">
        <w:rPr>
          <w:sz w:val="28"/>
          <w:szCs w:val="28"/>
        </w:rPr>
        <w:t>.</w:t>
      </w:r>
      <w:r w:rsidR="00604E92" w:rsidRPr="00604E92">
        <w:rPr>
          <w:sz w:val="28"/>
          <w:szCs w:val="28"/>
        </w:rPr>
        <w:t>11.</w:t>
      </w:r>
      <w:r w:rsidR="001850E0" w:rsidRPr="00604E92">
        <w:rPr>
          <w:sz w:val="28"/>
          <w:szCs w:val="28"/>
        </w:rPr>
        <w:t>202</w:t>
      </w:r>
      <w:r w:rsidR="00A97E88" w:rsidRPr="00604E92">
        <w:rPr>
          <w:sz w:val="28"/>
          <w:szCs w:val="28"/>
        </w:rPr>
        <w:t>1</w:t>
      </w:r>
      <w:r w:rsidR="001850E0" w:rsidRPr="00604E92">
        <w:rPr>
          <w:sz w:val="28"/>
          <w:szCs w:val="28"/>
        </w:rPr>
        <w:t xml:space="preserve"> </w:t>
      </w:r>
      <w:r w:rsidR="00604E92">
        <w:rPr>
          <w:sz w:val="28"/>
          <w:szCs w:val="28"/>
        </w:rPr>
        <w:t xml:space="preserve">                   </w:t>
      </w:r>
      <w:r w:rsidRPr="00604E92">
        <w:rPr>
          <w:sz w:val="28"/>
          <w:szCs w:val="28"/>
        </w:rPr>
        <w:t xml:space="preserve"> №</w:t>
      </w:r>
      <w:r w:rsidR="00604E92" w:rsidRPr="00604E92">
        <w:rPr>
          <w:sz w:val="28"/>
          <w:szCs w:val="28"/>
        </w:rPr>
        <w:t xml:space="preserve"> 4</w:t>
      </w:r>
      <w:r w:rsidR="006921B9">
        <w:rPr>
          <w:sz w:val="28"/>
          <w:szCs w:val="28"/>
        </w:rPr>
        <w:t>8</w:t>
      </w:r>
      <w:r w:rsidRPr="00604E92">
        <w:rPr>
          <w:sz w:val="28"/>
          <w:szCs w:val="28"/>
        </w:rPr>
        <w:t xml:space="preserve">-п </w:t>
      </w:r>
    </w:p>
    <w:p w14:paraId="5F501759" w14:textId="79604607" w:rsidR="00A97E88" w:rsidRPr="00A97E88" w:rsidRDefault="008205B1" w:rsidP="00604E92">
      <w:pPr>
        <w:ind w:right="4111"/>
        <w:jc w:val="both"/>
        <w:rPr>
          <w:sz w:val="28"/>
          <w:szCs w:val="28"/>
        </w:rPr>
      </w:pPr>
      <w:r w:rsidRPr="00604E92">
        <w:rPr>
          <w:sz w:val="28"/>
          <w:szCs w:val="28"/>
        </w:rPr>
        <w:t xml:space="preserve">             </w:t>
      </w:r>
      <w:r w:rsidR="00E95F58" w:rsidRPr="00604E92">
        <w:rPr>
          <w:sz w:val="28"/>
          <w:szCs w:val="28"/>
        </w:rPr>
        <w:br/>
      </w:r>
      <w:r w:rsidR="00A97E88" w:rsidRPr="00A97E88">
        <w:rPr>
          <w:sz w:val="28"/>
          <w:szCs w:val="28"/>
        </w:rPr>
        <w:t>Об утверждении Порядка установления</w:t>
      </w:r>
      <w:r w:rsidR="00604E92">
        <w:rPr>
          <w:sz w:val="28"/>
          <w:szCs w:val="28"/>
        </w:rPr>
        <w:t xml:space="preserve"> </w:t>
      </w:r>
      <w:r w:rsidR="00A97E88" w:rsidRPr="00A97E88">
        <w:rPr>
          <w:sz w:val="28"/>
          <w:szCs w:val="28"/>
        </w:rPr>
        <w:t>причин нарушения законодательства</w:t>
      </w:r>
      <w:r w:rsidR="00604E92">
        <w:rPr>
          <w:sz w:val="28"/>
          <w:szCs w:val="28"/>
        </w:rPr>
        <w:t xml:space="preserve"> </w:t>
      </w:r>
      <w:r w:rsidR="00A97E88" w:rsidRPr="00A97E88">
        <w:rPr>
          <w:sz w:val="28"/>
          <w:szCs w:val="28"/>
        </w:rPr>
        <w:t>о градостроительной деятельности</w:t>
      </w:r>
    </w:p>
    <w:p w14:paraId="1E9C8F85" w14:textId="77777777" w:rsidR="00A97E88" w:rsidRDefault="00A97E88" w:rsidP="00A97E88">
      <w:pPr>
        <w:rPr>
          <w:i/>
          <w:iCs/>
          <w:sz w:val="20"/>
          <w:szCs w:val="20"/>
        </w:rPr>
      </w:pPr>
    </w:p>
    <w:p w14:paraId="773AA127" w14:textId="77777777" w:rsidR="00A97E88" w:rsidRPr="00282EA4" w:rsidRDefault="00A97E88" w:rsidP="00A97E88">
      <w:pPr>
        <w:rPr>
          <w:b/>
          <w:sz w:val="28"/>
          <w:szCs w:val="28"/>
        </w:rPr>
      </w:pPr>
      <w:r>
        <w:rPr>
          <w:color w:val="333333"/>
        </w:rPr>
        <w:t xml:space="preserve"> </w:t>
      </w:r>
    </w:p>
    <w:p w14:paraId="1F454C15" w14:textId="77777777" w:rsidR="00A97E88" w:rsidRDefault="00A97E88" w:rsidP="00A97E88">
      <w:pPr>
        <w:pStyle w:val="2"/>
        <w:spacing w:before="0"/>
        <w:rPr>
          <w:rFonts w:ascii="Times New Roman" w:hAnsi="Times New Roman" w:cs="Times New Roman"/>
          <w:b w:val="0"/>
          <w:bCs w:val="0"/>
          <w:i/>
          <w:iCs/>
          <w:color w:val="333333"/>
          <w:sz w:val="16"/>
          <w:szCs w:val="16"/>
        </w:rPr>
      </w:pPr>
    </w:p>
    <w:p w14:paraId="40847F4C" w14:textId="7751DD83" w:rsidR="00A97E88" w:rsidRPr="00282EA4" w:rsidRDefault="00A97E88" w:rsidP="00604E92">
      <w:pPr>
        <w:ind w:firstLine="709"/>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7E0F35">
        <w:rPr>
          <w:sz w:val="28"/>
          <w:szCs w:val="28"/>
        </w:rPr>
        <w:t>Рубежинский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w:t>
      </w:r>
    </w:p>
    <w:p w14:paraId="36144CE5" w14:textId="408EBA27" w:rsidR="00A97E88" w:rsidRDefault="00A97E88" w:rsidP="00604E92">
      <w:pPr>
        <w:numPr>
          <w:ilvl w:val="0"/>
          <w:numId w:val="1"/>
        </w:numPr>
        <w:tabs>
          <w:tab w:val="left" w:pos="1134"/>
        </w:tabs>
        <w:ind w:left="0" w:firstLine="709"/>
        <w:jc w:val="both"/>
        <w:rPr>
          <w:sz w:val="28"/>
          <w:szCs w:val="28"/>
        </w:rPr>
      </w:pPr>
      <w:r>
        <w:rPr>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Pr>
          <w:sz w:val="28"/>
          <w:szCs w:val="28"/>
        </w:rPr>
        <w:t xml:space="preserve">сельсовет </w:t>
      </w:r>
      <w:r w:rsidR="00D60E19">
        <w:rPr>
          <w:sz w:val="28"/>
          <w:szCs w:val="28"/>
        </w:rPr>
        <w:t>Первомайского</w:t>
      </w:r>
      <w:r>
        <w:rPr>
          <w:sz w:val="28"/>
          <w:szCs w:val="28"/>
        </w:rPr>
        <w:t xml:space="preserve"> района Оренбургской области, согласно приложению № 1.</w:t>
      </w:r>
    </w:p>
    <w:p w14:paraId="43D6AF34" w14:textId="0A94EA33" w:rsidR="00A97E88" w:rsidRDefault="00A97E88" w:rsidP="00604E92">
      <w:pPr>
        <w:numPr>
          <w:ilvl w:val="0"/>
          <w:numId w:val="1"/>
        </w:numPr>
        <w:tabs>
          <w:tab w:val="left" w:pos="1134"/>
        </w:tabs>
        <w:ind w:left="0" w:firstLine="709"/>
        <w:jc w:val="both"/>
        <w:rPr>
          <w:sz w:val="28"/>
          <w:szCs w:val="28"/>
        </w:rPr>
      </w:pPr>
      <w:r>
        <w:rPr>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Оренбургской области, согласно приложению № 2.</w:t>
      </w:r>
    </w:p>
    <w:p w14:paraId="1E0C38B5" w14:textId="77777777" w:rsidR="00A97E88" w:rsidRDefault="00A97E88" w:rsidP="00604E92">
      <w:pPr>
        <w:numPr>
          <w:ilvl w:val="0"/>
          <w:numId w:val="1"/>
        </w:numPr>
        <w:tabs>
          <w:tab w:val="left" w:pos="1134"/>
        </w:tabs>
        <w:ind w:left="0" w:firstLine="709"/>
        <w:jc w:val="both"/>
        <w:rPr>
          <w:sz w:val="28"/>
          <w:szCs w:val="28"/>
        </w:rPr>
      </w:pPr>
      <w:r>
        <w:rPr>
          <w:sz w:val="28"/>
          <w:szCs w:val="28"/>
        </w:rPr>
        <w:t>Контроль за исполнением настоящего постановления оставляю за собой.</w:t>
      </w:r>
    </w:p>
    <w:p w14:paraId="47A9BE47" w14:textId="27E2117A" w:rsidR="00A97E88" w:rsidRPr="006921B9" w:rsidRDefault="00A97E88" w:rsidP="006921B9">
      <w:pPr>
        <w:pStyle w:val="a7"/>
        <w:numPr>
          <w:ilvl w:val="0"/>
          <w:numId w:val="1"/>
        </w:numPr>
        <w:tabs>
          <w:tab w:val="left" w:pos="1134"/>
        </w:tabs>
        <w:ind w:left="0" w:firstLine="709"/>
        <w:jc w:val="both"/>
        <w:rPr>
          <w:sz w:val="28"/>
          <w:szCs w:val="28"/>
        </w:rPr>
      </w:pPr>
      <w:r w:rsidRPr="003A2603">
        <w:rPr>
          <w:sz w:val="28"/>
          <w:szCs w:val="28"/>
        </w:rPr>
        <w:t xml:space="preserve">Постановление вступает в силу </w:t>
      </w:r>
      <w:r w:rsidR="006921B9">
        <w:rPr>
          <w:sz w:val="28"/>
          <w:szCs w:val="28"/>
        </w:rPr>
        <w:t>со дня</w:t>
      </w:r>
      <w:r w:rsidRPr="003A2603">
        <w:rPr>
          <w:sz w:val="28"/>
          <w:szCs w:val="28"/>
        </w:rPr>
        <w:t xml:space="preserve"> его </w:t>
      </w:r>
      <w:r w:rsidR="006921B9">
        <w:rPr>
          <w:sz w:val="28"/>
          <w:szCs w:val="28"/>
        </w:rPr>
        <w:t>подписания</w:t>
      </w:r>
      <w:r w:rsidRPr="003A2603">
        <w:rPr>
          <w:sz w:val="28"/>
          <w:szCs w:val="28"/>
        </w:rPr>
        <w:t xml:space="preserve"> и </w:t>
      </w:r>
      <w:r w:rsidR="006921B9" w:rsidRPr="005971EF">
        <w:rPr>
          <w:sz w:val="28"/>
          <w:szCs w:val="28"/>
        </w:rPr>
        <w:t xml:space="preserve">подлежит размещению на официальном сайте муниципального образования </w:t>
      </w:r>
      <w:r w:rsidR="006921B9">
        <w:rPr>
          <w:sz w:val="28"/>
          <w:szCs w:val="28"/>
        </w:rPr>
        <w:t xml:space="preserve">Рубежинский сельсовет Первомайского района </w:t>
      </w:r>
      <w:r w:rsidR="006921B9" w:rsidRPr="005971EF">
        <w:rPr>
          <w:sz w:val="28"/>
          <w:szCs w:val="28"/>
        </w:rPr>
        <w:t>Оренбургской области</w:t>
      </w:r>
      <w:r w:rsidRPr="006921B9">
        <w:rPr>
          <w:sz w:val="28"/>
          <w:szCs w:val="28"/>
        </w:rPr>
        <w:t>.</w:t>
      </w:r>
    </w:p>
    <w:p w14:paraId="55F57CE3" w14:textId="4B9773CC" w:rsidR="00A97E88" w:rsidRDefault="00A97E88" w:rsidP="00A97E88">
      <w:pPr>
        <w:pStyle w:val="a7"/>
        <w:ind w:left="709"/>
        <w:jc w:val="both"/>
        <w:rPr>
          <w:sz w:val="28"/>
          <w:szCs w:val="28"/>
        </w:rPr>
      </w:pPr>
    </w:p>
    <w:p w14:paraId="0C4230A1" w14:textId="77777777" w:rsidR="006921B9" w:rsidRPr="005971EF" w:rsidRDefault="006921B9" w:rsidP="00A97E88">
      <w:pPr>
        <w:pStyle w:val="a7"/>
        <w:ind w:left="709"/>
        <w:jc w:val="both"/>
        <w:rPr>
          <w:sz w:val="28"/>
          <w:szCs w:val="28"/>
        </w:rPr>
      </w:pPr>
    </w:p>
    <w:p w14:paraId="7D45B734" w14:textId="77777777" w:rsidR="00604E92" w:rsidRDefault="00604E92" w:rsidP="00A97E88">
      <w:pPr>
        <w:ind w:left="720"/>
        <w:jc w:val="both"/>
        <w:rPr>
          <w:sz w:val="28"/>
          <w:szCs w:val="28"/>
        </w:rPr>
      </w:pPr>
    </w:p>
    <w:p w14:paraId="3E2D67A0" w14:textId="77777777" w:rsidR="007E0F35" w:rsidRDefault="00A97E88" w:rsidP="00A97E88">
      <w:pPr>
        <w:pStyle w:val="a5"/>
        <w:spacing w:after="0"/>
        <w:rPr>
          <w:sz w:val="28"/>
          <w:szCs w:val="28"/>
        </w:rPr>
      </w:pPr>
      <w:r>
        <w:rPr>
          <w:sz w:val="28"/>
          <w:szCs w:val="28"/>
        </w:rPr>
        <w:t>Глава муниципального образования</w:t>
      </w:r>
    </w:p>
    <w:p w14:paraId="30E446E9" w14:textId="5DA47E66" w:rsidR="00A97E88" w:rsidRDefault="007E0F35" w:rsidP="00A97E88">
      <w:pPr>
        <w:pStyle w:val="a5"/>
        <w:spacing w:after="0"/>
        <w:rPr>
          <w:sz w:val="28"/>
          <w:szCs w:val="28"/>
        </w:rPr>
      </w:pPr>
      <w:r>
        <w:rPr>
          <w:sz w:val="28"/>
          <w:szCs w:val="28"/>
        </w:rPr>
        <w:t xml:space="preserve">Рубежинский сельсовет                    </w:t>
      </w:r>
      <w:r w:rsidR="00A97E88">
        <w:rPr>
          <w:sz w:val="28"/>
          <w:szCs w:val="28"/>
        </w:rPr>
        <w:t xml:space="preserve">                                            </w:t>
      </w:r>
      <w:r>
        <w:rPr>
          <w:sz w:val="28"/>
          <w:szCs w:val="28"/>
        </w:rPr>
        <w:t>Н.П. Сергеев</w:t>
      </w:r>
    </w:p>
    <w:p w14:paraId="28A82937" w14:textId="77777777" w:rsidR="006921B9" w:rsidRDefault="006921B9" w:rsidP="00A97E88">
      <w:pPr>
        <w:ind w:left="5387"/>
        <w:jc w:val="right"/>
        <w:rPr>
          <w:sz w:val="28"/>
          <w:szCs w:val="28"/>
        </w:rPr>
      </w:pPr>
    </w:p>
    <w:p w14:paraId="386DE56D" w14:textId="77777777" w:rsidR="006921B9" w:rsidRDefault="006921B9" w:rsidP="00A97E88">
      <w:pPr>
        <w:ind w:left="5387"/>
        <w:jc w:val="right"/>
        <w:rPr>
          <w:sz w:val="28"/>
          <w:szCs w:val="28"/>
        </w:rPr>
      </w:pPr>
    </w:p>
    <w:p w14:paraId="4B3D04FF" w14:textId="6B0749E2" w:rsidR="00A97E88" w:rsidRDefault="00A97E88" w:rsidP="00A97E88">
      <w:pPr>
        <w:ind w:left="5387"/>
        <w:jc w:val="right"/>
        <w:rPr>
          <w:sz w:val="28"/>
          <w:szCs w:val="28"/>
        </w:rPr>
      </w:pPr>
      <w:r>
        <w:rPr>
          <w:sz w:val="28"/>
          <w:szCs w:val="28"/>
        </w:rPr>
        <w:lastRenderedPageBreak/>
        <w:t>Приложение № 1</w:t>
      </w:r>
    </w:p>
    <w:p w14:paraId="7EF58DFD" w14:textId="0A920A8A" w:rsidR="00A97E88" w:rsidRDefault="00A97E88" w:rsidP="00A97E88">
      <w:pPr>
        <w:jc w:val="right"/>
        <w:rPr>
          <w:sz w:val="28"/>
          <w:szCs w:val="28"/>
        </w:rPr>
      </w:pPr>
      <w:r>
        <w:rPr>
          <w:sz w:val="28"/>
          <w:szCs w:val="28"/>
        </w:rPr>
        <w:t>к постановлению администрации</w:t>
      </w:r>
    </w:p>
    <w:p w14:paraId="28512FFC" w14:textId="77777777" w:rsidR="007E0F35" w:rsidRDefault="007E0F35" w:rsidP="00A97E88">
      <w:pPr>
        <w:jc w:val="right"/>
        <w:rPr>
          <w:sz w:val="28"/>
          <w:szCs w:val="28"/>
        </w:rPr>
      </w:pPr>
      <w:r>
        <w:rPr>
          <w:sz w:val="28"/>
          <w:szCs w:val="28"/>
        </w:rPr>
        <w:t xml:space="preserve">муниципального образования </w:t>
      </w:r>
    </w:p>
    <w:p w14:paraId="45EB3F88" w14:textId="77777777" w:rsidR="00604E92" w:rsidRDefault="007E0F35" w:rsidP="00A97E88">
      <w:pPr>
        <w:jc w:val="right"/>
        <w:rPr>
          <w:sz w:val="28"/>
          <w:szCs w:val="28"/>
        </w:rPr>
      </w:pPr>
      <w:r>
        <w:rPr>
          <w:sz w:val="28"/>
          <w:szCs w:val="28"/>
        </w:rPr>
        <w:t>Рубежинский сельсовет</w:t>
      </w:r>
      <w:r w:rsidR="00604E92">
        <w:rPr>
          <w:sz w:val="28"/>
          <w:szCs w:val="28"/>
        </w:rPr>
        <w:t xml:space="preserve"> </w:t>
      </w:r>
    </w:p>
    <w:p w14:paraId="79B1E217" w14:textId="77777777" w:rsidR="00604E92" w:rsidRDefault="00604E92" w:rsidP="00A97E88">
      <w:pPr>
        <w:jc w:val="right"/>
        <w:rPr>
          <w:sz w:val="28"/>
          <w:szCs w:val="28"/>
        </w:rPr>
      </w:pPr>
      <w:r>
        <w:rPr>
          <w:sz w:val="28"/>
          <w:szCs w:val="28"/>
        </w:rPr>
        <w:t xml:space="preserve">Первомайского района </w:t>
      </w:r>
    </w:p>
    <w:p w14:paraId="1FAB10CC" w14:textId="6CF121FD" w:rsidR="007E0F35" w:rsidRDefault="00604E92" w:rsidP="00A97E88">
      <w:pPr>
        <w:jc w:val="right"/>
        <w:rPr>
          <w:sz w:val="28"/>
          <w:szCs w:val="28"/>
        </w:rPr>
      </w:pPr>
      <w:r>
        <w:rPr>
          <w:sz w:val="28"/>
          <w:szCs w:val="28"/>
        </w:rPr>
        <w:t>Оренбургской области</w:t>
      </w:r>
    </w:p>
    <w:p w14:paraId="2D551D92" w14:textId="511F9ED0" w:rsidR="00A97E88" w:rsidRDefault="00A97E88" w:rsidP="00A97E88">
      <w:pPr>
        <w:jc w:val="right"/>
        <w:rPr>
          <w:sz w:val="28"/>
          <w:szCs w:val="28"/>
        </w:rPr>
      </w:pPr>
      <w:r>
        <w:rPr>
          <w:sz w:val="28"/>
          <w:szCs w:val="28"/>
        </w:rPr>
        <w:t xml:space="preserve"> </w:t>
      </w:r>
      <w:r w:rsidR="00604E92">
        <w:rPr>
          <w:sz w:val="28"/>
          <w:szCs w:val="28"/>
        </w:rPr>
        <w:t>о</w:t>
      </w:r>
      <w:r>
        <w:rPr>
          <w:sz w:val="28"/>
          <w:szCs w:val="28"/>
        </w:rPr>
        <w:t>т</w:t>
      </w:r>
      <w:r w:rsidR="00604E92">
        <w:rPr>
          <w:sz w:val="28"/>
          <w:szCs w:val="28"/>
        </w:rPr>
        <w:t xml:space="preserve"> 1</w:t>
      </w:r>
      <w:r w:rsidR="006921B9">
        <w:rPr>
          <w:sz w:val="28"/>
          <w:szCs w:val="28"/>
        </w:rPr>
        <w:t>5</w:t>
      </w:r>
      <w:r w:rsidR="00604E92">
        <w:rPr>
          <w:sz w:val="28"/>
          <w:szCs w:val="28"/>
        </w:rPr>
        <w:t>.11.</w:t>
      </w:r>
      <w:r w:rsidR="00D60E19">
        <w:rPr>
          <w:sz w:val="28"/>
          <w:szCs w:val="28"/>
        </w:rPr>
        <w:t xml:space="preserve">2021 № </w:t>
      </w:r>
      <w:r w:rsidR="00604E92">
        <w:rPr>
          <w:sz w:val="28"/>
          <w:szCs w:val="28"/>
        </w:rPr>
        <w:t>48</w:t>
      </w:r>
      <w:r>
        <w:rPr>
          <w:sz w:val="28"/>
          <w:szCs w:val="28"/>
        </w:rPr>
        <w:t>-п</w:t>
      </w:r>
    </w:p>
    <w:p w14:paraId="355C2ADA" w14:textId="77777777" w:rsidR="00A97E88" w:rsidRDefault="00A97E88" w:rsidP="00A97E88">
      <w:pPr>
        <w:ind w:firstLine="720"/>
        <w:jc w:val="both"/>
        <w:rPr>
          <w:sz w:val="28"/>
          <w:szCs w:val="28"/>
        </w:rPr>
      </w:pPr>
      <w:r>
        <w:rPr>
          <w:sz w:val="28"/>
          <w:szCs w:val="28"/>
        </w:rPr>
        <w:t xml:space="preserve">                                            </w:t>
      </w:r>
    </w:p>
    <w:p w14:paraId="2BE4CB9B" w14:textId="77777777" w:rsidR="00A97E88" w:rsidRDefault="00A97E88" w:rsidP="00A97E88">
      <w:pPr>
        <w:ind w:firstLine="720"/>
        <w:jc w:val="both"/>
        <w:rPr>
          <w:sz w:val="28"/>
          <w:szCs w:val="28"/>
        </w:rPr>
      </w:pPr>
    </w:p>
    <w:p w14:paraId="0363CE0E" w14:textId="77777777" w:rsidR="00A97E88" w:rsidRDefault="00A97E88" w:rsidP="00A97E88">
      <w:pPr>
        <w:jc w:val="center"/>
        <w:rPr>
          <w:b/>
          <w:sz w:val="28"/>
          <w:szCs w:val="28"/>
        </w:rPr>
      </w:pPr>
      <w:r>
        <w:rPr>
          <w:b/>
          <w:sz w:val="28"/>
          <w:szCs w:val="28"/>
        </w:rPr>
        <w:t>ПОРЯДОК</w:t>
      </w:r>
    </w:p>
    <w:p w14:paraId="26E4B346" w14:textId="77777777" w:rsidR="00A97E88" w:rsidRDefault="00A97E88" w:rsidP="00A97E88">
      <w:pPr>
        <w:ind w:firstLine="720"/>
        <w:jc w:val="center"/>
        <w:rPr>
          <w:b/>
          <w:i/>
          <w:sz w:val="28"/>
          <w:szCs w:val="28"/>
        </w:rPr>
      </w:pPr>
      <w:r>
        <w:rPr>
          <w:b/>
          <w:sz w:val="28"/>
          <w:szCs w:val="28"/>
        </w:rPr>
        <w:t xml:space="preserve">УСТАНОВЛЕНИЯ ПРИЧИН НАРУШЕНИЯ ЗАКОНОДАТЕЛЬСТВА О ГРАДОСТРОИТЕЛЬНОЙ ДЕЯТЕЛЬНОСТИ </w:t>
      </w:r>
    </w:p>
    <w:p w14:paraId="2EBE4325" w14:textId="77777777" w:rsidR="00A97E88" w:rsidRDefault="00A97E88" w:rsidP="00A97E88">
      <w:pPr>
        <w:ind w:firstLine="720"/>
        <w:jc w:val="center"/>
        <w:rPr>
          <w:b/>
          <w:sz w:val="28"/>
          <w:szCs w:val="28"/>
        </w:rPr>
      </w:pPr>
    </w:p>
    <w:p w14:paraId="5422BD8E" w14:textId="77777777" w:rsidR="00A97E88" w:rsidRDefault="00A97E88" w:rsidP="00A97E88">
      <w:pPr>
        <w:ind w:firstLine="720"/>
        <w:jc w:val="center"/>
        <w:rPr>
          <w:b/>
          <w:sz w:val="28"/>
          <w:szCs w:val="28"/>
        </w:rPr>
      </w:pPr>
      <w:r>
        <w:rPr>
          <w:b/>
          <w:sz w:val="28"/>
          <w:szCs w:val="28"/>
        </w:rPr>
        <w:t>I. Общие положения</w:t>
      </w:r>
    </w:p>
    <w:p w14:paraId="53CEC5A1" w14:textId="77777777" w:rsidR="00A97E88" w:rsidRDefault="00A97E88" w:rsidP="00A97E88">
      <w:pPr>
        <w:ind w:firstLine="720"/>
        <w:jc w:val="center"/>
        <w:rPr>
          <w:b/>
          <w:sz w:val="28"/>
          <w:szCs w:val="28"/>
        </w:rPr>
      </w:pPr>
    </w:p>
    <w:p w14:paraId="3E80918C" w14:textId="67A06920" w:rsidR="00A97E88" w:rsidRDefault="00A97E88" w:rsidP="00A97E88">
      <w:pPr>
        <w:ind w:firstLine="720"/>
        <w:jc w:val="both"/>
        <w:rPr>
          <w:sz w:val="28"/>
          <w:szCs w:val="28"/>
        </w:rPr>
      </w:pPr>
      <w:r>
        <w:rPr>
          <w:sz w:val="28"/>
          <w:szCs w:val="28"/>
        </w:rPr>
        <w:t xml:space="preserve">1.1. Порядок установления причин нарушения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порядок образования и деятельности технической комиссии и распространяется на случаи, предусмотренные частью 4 статьи 62 Градостроительного кодекса. </w:t>
      </w:r>
    </w:p>
    <w:p w14:paraId="655C7C74" w14:textId="77777777" w:rsidR="00A97E88" w:rsidRDefault="00A97E88" w:rsidP="00A97E88">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14:paraId="281F4AC1" w14:textId="77777777" w:rsidR="00A97E88" w:rsidRDefault="00A97E88" w:rsidP="00A97E88">
      <w:pPr>
        <w:ind w:firstLine="720"/>
        <w:jc w:val="both"/>
        <w:rPr>
          <w:sz w:val="28"/>
          <w:szCs w:val="28"/>
        </w:rPr>
      </w:pPr>
      <w:r>
        <w:rPr>
          <w:sz w:val="28"/>
          <w:szCs w:val="28"/>
        </w:rPr>
        <w:t>а) устранения нарушений законодательства о градостроительной деятельности;</w:t>
      </w:r>
    </w:p>
    <w:p w14:paraId="53839512" w14:textId="77777777" w:rsidR="00A97E88" w:rsidRDefault="00A97E88" w:rsidP="00A97E88">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14:paraId="79FAADE6" w14:textId="77777777" w:rsidR="00A97E88" w:rsidRDefault="00A97E88" w:rsidP="00A97E88">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14:paraId="20EE5302" w14:textId="77777777" w:rsidR="00A97E88" w:rsidRDefault="00A97E88" w:rsidP="00A97E88">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14:paraId="71F33057" w14:textId="77777777" w:rsidR="00A97E88" w:rsidRDefault="00A97E88" w:rsidP="00A97E88">
      <w:pPr>
        <w:ind w:firstLine="720"/>
        <w:jc w:val="both"/>
        <w:rPr>
          <w:sz w:val="28"/>
          <w:szCs w:val="28"/>
        </w:rPr>
      </w:pPr>
      <w:r>
        <w:rPr>
          <w:sz w:val="28"/>
          <w:szCs w:val="28"/>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199277CA" w14:textId="77777777" w:rsidR="00A97E88" w:rsidRDefault="00A97E88" w:rsidP="00A97E88">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w:t>
      </w:r>
      <w:r>
        <w:rPr>
          <w:sz w:val="28"/>
          <w:szCs w:val="28"/>
        </w:rPr>
        <w:lastRenderedPageBreak/>
        <w:t xml:space="preserve">финансирования строящихся или построенных объектов, форм собственности и ведомственной принадлежности объектов и участников строительства. </w:t>
      </w:r>
    </w:p>
    <w:p w14:paraId="230A2F5D" w14:textId="77777777" w:rsidR="00A97E88" w:rsidRDefault="00A97E88" w:rsidP="00A97E88">
      <w:pPr>
        <w:ind w:firstLine="720"/>
        <w:jc w:val="both"/>
        <w:rPr>
          <w:sz w:val="28"/>
          <w:szCs w:val="28"/>
        </w:rPr>
      </w:pPr>
    </w:p>
    <w:p w14:paraId="58C7D85A" w14:textId="77777777" w:rsidR="00A97E88" w:rsidRDefault="00A97E88" w:rsidP="00A97E88">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14:paraId="05C3DF2C" w14:textId="3B76445E" w:rsidR="00A97E88" w:rsidRDefault="00A97E88" w:rsidP="00A97E88">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устанавливаются технической комиссией, созданной администрацией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w:t>
      </w:r>
    </w:p>
    <w:p w14:paraId="465552BB" w14:textId="5E822A2D" w:rsidR="00A97E88" w:rsidRDefault="00A97E88" w:rsidP="00A97E88">
      <w:pPr>
        <w:ind w:firstLine="720"/>
        <w:jc w:val="both"/>
        <w:rPr>
          <w:sz w:val="28"/>
          <w:szCs w:val="28"/>
        </w:rPr>
      </w:pPr>
      <w:r>
        <w:rPr>
          <w:sz w:val="28"/>
          <w:szCs w:val="28"/>
        </w:rPr>
        <w:t>2.2. Поводом для рассмотрения администрацией</w:t>
      </w:r>
      <w:r w:rsidRPr="00734DF1">
        <w:rPr>
          <w:sz w:val="28"/>
          <w:szCs w:val="28"/>
        </w:rPr>
        <w:t xml:space="preserve">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Оренбургской области вопроса об образовании комиссии являются полученные администрацией</w:t>
      </w:r>
      <w:r w:rsidRPr="005971EF">
        <w:rPr>
          <w:sz w:val="28"/>
          <w:szCs w:val="28"/>
        </w:rPr>
        <w:t xml:space="preserve">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w:t>
      </w:r>
    </w:p>
    <w:p w14:paraId="5253AF2B" w14:textId="77777777" w:rsidR="00A97E88" w:rsidRDefault="00A97E88" w:rsidP="00A97E88">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14:paraId="6F73D94A" w14:textId="77777777" w:rsidR="00A97E88" w:rsidRDefault="00A97E88" w:rsidP="00A97E88">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4A63CF76" w14:textId="77777777" w:rsidR="00A97E88" w:rsidRDefault="00A97E88" w:rsidP="00A97E88">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14:paraId="721ACB24" w14:textId="77777777" w:rsidR="00A97E88" w:rsidRDefault="00A97E88" w:rsidP="00A97E88">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08F005CA" w14:textId="7F7DF802" w:rsidR="00A97E88" w:rsidRDefault="00A97E88" w:rsidP="00A97E88">
      <w:pPr>
        <w:ind w:firstLine="720"/>
        <w:jc w:val="both"/>
        <w:rPr>
          <w:sz w:val="28"/>
          <w:szCs w:val="28"/>
        </w:rPr>
      </w:pPr>
      <w:r>
        <w:rPr>
          <w:sz w:val="28"/>
          <w:szCs w:val="28"/>
        </w:rPr>
        <w:t xml:space="preserve">2.3. Администрация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14:paraId="7B1AC476" w14:textId="09417C50" w:rsidR="00A97E88" w:rsidRDefault="00A97E88" w:rsidP="00A97E88">
      <w:pPr>
        <w:ind w:firstLine="720"/>
        <w:jc w:val="both"/>
        <w:rPr>
          <w:sz w:val="28"/>
          <w:szCs w:val="28"/>
        </w:rPr>
      </w:pPr>
      <w:r>
        <w:rPr>
          <w:sz w:val="28"/>
          <w:szCs w:val="28"/>
        </w:rPr>
        <w:t xml:space="preserve">2.4. Распоряжением главы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w:t>
      </w:r>
      <w:r>
        <w:rPr>
          <w:sz w:val="28"/>
          <w:szCs w:val="28"/>
        </w:rPr>
        <w:lastRenderedPageBreak/>
        <w:t>градостроительной деятельности – два месяца. Техническая комиссия создается по каждому отдельному случаю.</w:t>
      </w:r>
    </w:p>
    <w:p w14:paraId="4CEFD7E8" w14:textId="77777777" w:rsidR="00A97E88" w:rsidRDefault="00A97E88" w:rsidP="00A97E88">
      <w:pPr>
        <w:ind w:firstLine="720"/>
        <w:jc w:val="both"/>
        <w:rPr>
          <w:sz w:val="28"/>
          <w:szCs w:val="28"/>
        </w:rPr>
      </w:pPr>
      <w:r>
        <w:rPr>
          <w:sz w:val="28"/>
          <w:szCs w:val="28"/>
        </w:rPr>
        <w:t>Основанием для принятия решения об отказе в создании технической комиссии является:</w:t>
      </w:r>
    </w:p>
    <w:p w14:paraId="283AAEA2" w14:textId="77777777" w:rsidR="00A97E88" w:rsidRDefault="00A97E88" w:rsidP="00A97E88">
      <w:pPr>
        <w:ind w:firstLine="720"/>
        <w:jc w:val="both"/>
        <w:rPr>
          <w:sz w:val="28"/>
          <w:szCs w:val="28"/>
        </w:rPr>
      </w:pPr>
      <w:r>
        <w:rPr>
          <w:sz w:val="28"/>
          <w:szCs w:val="28"/>
        </w:rPr>
        <w:t>- отсутствие выполнения работ по строительству, реконструкции, капитальному ремонту объекта капитального строительства;</w:t>
      </w:r>
    </w:p>
    <w:p w14:paraId="6E4A3E09" w14:textId="77777777" w:rsidR="00A97E88" w:rsidRDefault="00A97E88" w:rsidP="00A97E88">
      <w:pPr>
        <w:ind w:firstLine="720"/>
        <w:jc w:val="both"/>
        <w:rPr>
          <w:sz w:val="28"/>
          <w:szCs w:val="28"/>
        </w:rPr>
      </w:pPr>
      <w:r>
        <w:rPr>
          <w:sz w:val="28"/>
          <w:szCs w:val="28"/>
        </w:rPr>
        <w:t>- отсутствие вреда имуществу физического и (или) юридического лица;</w:t>
      </w:r>
    </w:p>
    <w:p w14:paraId="313AE086" w14:textId="77777777" w:rsidR="00A97E88" w:rsidRDefault="00A97E88" w:rsidP="00A97E88">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14:paraId="3AC434E5" w14:textId="77777777" w:rsidR="00A97E88" w:rsidRDefault="00A97E88" w:rsidP="00A97E88">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14:paraId="142E0238" w14:textId="77777777" w:rsidR="00A97E88" w:rsidRDefault="00A97E88" w:rsidP="00A97E88">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14:paraId="4417EDB1" w14:textId="77777777" w:rsidR="00A97E88" w:rsidRDefault="00A97E88" w:rsidP="00A97E88">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14:paraId="650686DA" w14:textId="77777777" w:rsidR="00A97E88" w:rsidRDefault="00A97E88" w:rsidP="00A97E88">
      <w:pPr>
        <w:ind w:firstLine="720"/>
        <w:jc w:val="both"/>
        <w:rPr>
          <w:sz w:val="28"/>
          <w:szCs w:val="28"/>
        </w:rPr>
      </w:pPr>
      <w:r>
        <w:rPr>
          <w:sz w:val="28"/>
          <w:szCs w:val="28"/>
        </w:rPr>
        <w:t xml:space="preserve">-об обстоятельствах, указывающих на виновность лиц; </w:t>
      </w:r>
    </w:p>
    <w:p w14:paraId="46703415" w14:textId="77777777"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14:paraId="598AF021" w14:textId="77777777"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14:paraId="422B0E69" w14:textId="77777777"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14:paraId="08D4A59E" w14:textId="77777777"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14:paraId="60E25F36" w14:textId="77777777" w:rsidR="00A97E88" w:rsidRDefault="00A97E88" w:rsidP="00A97E88">
      <w:pPr>
        <w:ind w:firstLine="720"/>
        <w:jc w:val="both"/>
        <w:rPr>
          <w:sz w:val="28"/>
          <w:szCs w:val="28"/>
        </w:rPr>
      </w:pPr>
      <w:r>
        <w:rPr>
          <w:sz w:val="28"/>
          <w:szCs w:val="28"/>
        </w:rPr>
        <w:t xml:space="preserve">2.6. 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14:paraId="676B7906" w14:textId="4026D52C" w:rsidR="00A97E88" w:rsidRDefault="00A97E88" w:rsidP="00A97E88">
      <w:pPr>
        <w:ind w:firstLine="720"/>
        <w:jc w:val="both"/>
        <w:rPr>
          <w:sz w:val="28"/>
          <w:szCs w:val="28"/>
        </w:rPr>
      </w:pPr>
      <w:r>
        <w:rPr>
          <w:sz w:val="28"/>
          <w:szCs w:val="28"/>
        </w:rPr>
        <w:lastRenderedPageBreak/>
        <w:t xml:space="preserve">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w:t>
      </w:r>
    </w:p>
    <w:p w14:paraId="210ED64A" w14:textId="77777777" w:rsidR="00A97E88" w:rsidRDefault="00A97E88" w:rsidP="00A97E88">
      <w:pPr>
        <w:ind w:firstLine="720"/>
        <w:jc w:val="both"/>
        <w:rPr>
          <w:sz w:val="28"/>
          <w:szCs w:val="28"/>
        </w:rPr>
      </w:pPr>
      <w:r>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14:paraId="513F9911" w14:textId="77777777" w:rsidR="00A97E88" w:rsidRDefault="00A97E88" w:rsidP="00A97E88">
      <w:pPr>
        <w:rPr>
          <w:sz w:val="28"/>
          <w:szCs w:val="28"/>
        </w:rPr>
        <w:sectPr w:rsidR="00A97E88" w:rsidSect="00604E92">
          <w:pgSz w:w="11906" w:h="16838"/>
          <w:pgMar w:top="1134" w:right="1274" w:bottom="1134" w:left="1701" w:header="708" w:footer="708" w:gutter="0"/>
          <w:cols w:space="720"/>
        </w:sectPr>
      </w:pPr>
    </w:p>
    <w:p w14:paraId="0FE00642" w14:textId="77777777" w:rsidR="00A97E88" w:rsidRDefault="00A97E88" w:rsidP="00A97E88">
      <w:pPr>
        <w:ind w:left="5387"/>
        <w:jc w:val="right"/>
        <w:rPr>
          <w:sz w:val="28"/>
          <w:szCs w:val="28"/>
        </w:rPr>
      </w:pPr>
      <w:r>
        <w:rPr>
          <w:sz w:val="28"/>
          <w:szCs w:val="28"/>
        </w:rPr>
        <w:lastRenderedPageBreak/>
        <w:t>Приложение № 2</w:t>
      </w:r>
    </w:p>
    <w:p w14:paraId="5CBD8EE8" w14:textId="77777777" w:rsidR="00604E92" w:rsidRDefault="00604E92" w:rsidP="00604E92">
      <w:pPr>
        <w:jc w:val="right"/>
        <w:rPr>
          <w:sz w:val="28"/>
          <w:szCs w:val="28"/>
        </w:rPr>
      </w:pPr>
      <w:r>
        <w:rPr>
          <w:sz w:val="28"/>
          <w:szCs w:val="28"/>
        </w:rPr>
        <w:t>к постановлению администрации</w:t>
      </w:r>
    </w:p>
    <w:p w14:paraId="6F20371D" w14:textId="77777777" w:rsidR="00604E92" w:rsidRDefault="00604E92" w:rsidP="00604E92">
      <w:pPr>
        <w:jc w:val="right"/>
        <w:rPr>
          <w:sz w:val="28"/>
          <w:szCs w:val="28"/>
        </w:rPr>
      </w:pPr>
      <w:r>
        <w:rPr>
          <w:sz w:val="28"/>
          <w:szCs w:val="28"/>
        </w:rPr>
        <w:t xml:space="preserve">муниципального образования </w:t>
      </w:r>
    </w:p>
    <w:p w14:paraId="41EF55C3" w14:textId="77777777" w:rsidR="00604E92" w:rsidRDefault="00604E92" w:rsidP="00604E92">
      <w:pPr>
        <w:jc w:val="right"/>
        <w:rPr>
          <w:sz w:val="28"/>
          <w:szCs w:val="28"/>
        </w:rPr>
      </w:pPr>
      <w:r>
        <w:rPr>
          <w:sz w:val="28"/>
          <w:szCs w:val="28"/>
        </w:rPr>
        <w:t xml:space="preserve">Рубежинский сельсовет </w:t>
      </w:r>
    </w:p>
    <w:p w14:paraId="15B9E7FE" w14:textId="77777777" w:rsidR="00604E92" w:rsidRDefault="00604E92" w:rsidP="00604E92">
      <w:pPr>
        <w:jc w:val="right"/>
        <w:rPr>
          <w:sz w:val="28"/>
          <w:szCs w:val="28"/>
        </w:rPr>
      </w:pPr>
      <w:r>
        <w:rPr>
          <w:sz w:val="28"/>
          <w:szCs w:val="28"/>
        </w:rPr>
        <w:t xml:space="preserve">Первомайского района </w:t>
      </w:r>
    </w:p>
    <w:p w14:paraId="1805C00F" w14:textId="77777777" w:rsidR="00604E92" w:rsidRDefault="00604E92" w:rsidP="00604E92">
      <w:pPr>
        <w:jc w:val="right"/>
        <w:rPr>
          <w:sz w:val="28"/>
          <w:szCs w:val="28"/>
        </w:rPr>
      </w:pPr>
      <w:r>
        <w:rPr>
          <w:sz w:val="28"/>
          <w:szCs w:val="28"/>
        </w:rPr>
        <w:t>Оренбургской области</w:t>
      </w:r>
    </w:p>
    <w:p w14:paraId="2FA5CF8D" w14:textId="77C8C89A" w:rsidR="00604E92" w:rsidRDefault="00604E92" w:rsidP="00604E92">
      <w:pPr>
        <w:jc w:val="right"/>
        <w:rPr>
          <w:sz w:val="28"/>
          <w:szCs w:val="28"/>
        </w:rPr>
      </w:pPr>
      <w:r>
        <w:rPr>
          <w:sz w:val="28"/>
          <w:szCs w:val="28"/>
        </w:rPr>
        <w:t xml:space="preserve"> от 1</w:t>
      </w:r>
      <w:r w:rsidR="006921B9">
        <w:rPr>
          <w:sz w:val="28"/>
          <w:szCs w:val="28"/>
        </w:rPr>
        <w:t>5</w:t>
      </w:r>
      <w:r>
        <w:rPr>
          <w:sz w:val="28"/>
          <w:szCs w:val="28"/>
        </w:rPr>
        <w:t>.11.2021 № 48-п</w:t>
      </w:r>
    </w:p>
    <w:p w14:paraId="24AB4118" w14:textId="77777777" w:rsidR="00A97E88" w:rsidRDefault="00A97E88" w:rsidP="00A97E88">
      <w:pPr>
        <w:ind w:firstLine="720"/>
        <w:jc w:val="both"/>
        <w:rPr>
          <w:sz w:val="28"/>
          <w:szCs w:val="28"/>
        </w:rPr>
      </w:pPr>
    </w:p>
    <w:p w14:paraId="58ED0A50" w14:textId="77777777" w:rsidR="00A97E88" w:rsidRDefault="00A97E88" w:rsidP="00A97E88">
      <w:pPr>
        <w:ind w:firstLine="720"/>
        <w:jc w:val="both"/>
        <w:rPr>
          <w:sz w:val="28"/>
          <w:szCs w:val="28"/>
        </w:rPr>
      </w:pPr>
    </w:p>
    <w:p w14:paraId="18B17BAD" w14:textId="77777777" w:rsidR="00A97E88" w:rsidRDefault="00A97E88" w:rsidP="00A97E88">
      <w:pPr>
        <w:ind w:firstLine="720"/>
        <w:jc w:val="center"/>
        <w:rPr>
          <w:b/>
          <w:sz w:val="28"/>
          <w:szCs w:val="28"/>
        </w:rPr>
      </w:pPr>
      <w:r>
        <w:rPr>
          <w:b/>
          <w:sz w:val="28"/>
          <w:szCs w:val="28"/>
        </w:rPr>
        <w:t>ПОЛОЖЕНИЕ</w:t>
      </w:r>
    </w:p>
    <w:p w14:paraId="6BE262CD" w14:textId="77777777" w:rsidR="00A97E88" w:rsidRDefault="00A97E88" w:rsidP="00A97E88">
      <w:pPr>
        <w:ind w:firstLine="720"/>
        <w:jc w:val="center"/>
        <w:rPr>
          <w:b/>
          <w:sz w:val="28"/>
          <w:szCs w:val="28"/>
        </w:rPr>
      </w:pPr>
      <w:r>
        <w:rPr>
          <w:b/>
          <w:sz w:val="28"/>
          <w:szCs w:val="28"/>
        </w:rPr>
        <w:t>О ТЕХНИЧЕСКОЙ КОМИССИИ ПО УСТАНОВЛЕНИЮ ПРИЧИН НАРУШЕНИЯ ЗАКОНАДАТЕЛЬСТВА О ГРАДОСТРОИТЕЛЬНОЙ ДЕЯТЕЛЬНОСТИ</w:t>
      </w:r>
    </w:p>
    <w:p w14:paraId="66F55333" w14:textId="77777777" w:rsidR="00A97E88" w:rsidRDefault="00A97E88" w:rsidP="00A97E88">
      <w:pPr>
        <w:ind w:firstLine="720"/>
        <w:jc w:val="both"/>
        <w:rPr>
          <w:sz w:val="28"/>
          <w:szCs w:val="28"/>
        </w:rPr>
      </w:pPr>
      <w:r>
        <w:rPr>
          <w:sz w:val="28"/>
          <w:szCs w:val="28"/>
        </w:rPr>
        <w:t xml:space="preserve"> </w:t>
      </w:r>
    </w:p>
    <w:p w14:paraId="6C85A7C3" w14:textId="00F516BE" w:rsidR="00A97E88" w:rsidRDefault="00A97E88" w:rsidP="00A97E88">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(далее - техническая комиссия) не является постоянно действующим органом и создается в каждом отдельном случае. </w:t>
      </w:r>
    </w:p>
    <w:p w14:paraId="5E81D4AE" w14:textId="77777777" w:rsidR="00D74748" w:rsidRDefault="00A97E88" w:rsidP="00D74748">
      <w:pPr>
        <w:shd w:val="clear" w:color="auto" w:fill="FFFFFF"/>
        <w:ind w:firstLine="709"/>
        <w:jc w:val="both"/>
        <w:textAlignment w:val="baseline"/>
        <w:rPr>
          <w:color w:val="000000"/>
          <w:spacing w:val="2"/>
          <w:sz w:val="28"/>
          <w:szCs w:val="28"/>
        </w:rPr>
      </w:pPr>
      <w:r>
        <w:rPr>
          <w:sz w:val="28"/>
          <w:szCs w:val="28"/>
        </w:rPr>
        <w:t xml:space="preserve">2. </w:t>
      </w:r>
      <w:r w:rsidR="00D74748">
        <w:rPr>
          <w:color w:val="000000"/>
          <w:spacing w:val="2"/>
          <w:sz w:val="28"/>
          <w:szCs w:val="28"/>
        </w:rPr>
        <w:t>В состав технической комиссии включаются:</w:t>
      </w:r>
    </w:p>
    <w:p w14:paraId="35C90655" w14:textId="2F9455D5"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администрации муниципального образования  </w:t>
      </w:r>
      <w:r w:rsidR="007E0F35">
        <w:rPr>
          <w:sz w:val="28"/>
          <w:szCs w:val="28"/>
        </w:rPr>
        <w:t xml:space="preserve">Рубежинский </w:t>
      </w:r>
      <w:r>
        <w:rPr>
          <w:sz w:val="28"/>
          <w:szCs w:val="28"/>
        </w:rPr>
        <w:t>сельсовет Первомайского района</w:t>
      </w:r>
      <w:r>
        <w:rPr>
          <w:color w:val="000000"/>
          <w:spacing w:val="2"/>
          <w:sz w:val="28"/>
          <w:szCs w:val="28"/>
        </w:rPr>
        <w:t>, на территории которого находится объект капитального строительства;</w:t>
      </w:r>
    </w:p>
    <w:p w14:paraId="7C04ACAA" w14:textId="77777777"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Pr>
          <w:sz w:val="28"/>
          <w:szCs w:val="28"/>
        </w:rPr>
        <w:t>район Оренбургской</w:t>
      </w:r>
      <w:r>
        <w:rPr>
          <w:color w:val="000000"/>
          <w:spacing w:val="2"/>
          <w:sz w:val="28"/>
          <w:szCs w:val="28"/>
        </w:rPr>
        <w:t xml:space="preserve"> области;</w:t>
      </w:r>
    </w:p>
    <w:p w14:paraId="5A60E207" w14:textId="77777777" w:rsidR="00A97E88" w:rsidRPr="00D74748" w:rsidRDefault="00D74748" w:rsidP="00D74748">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14:paraId="51CC1284" w14:textId="66983D7E" w:rsidR="00A97E88" w:rsidRDefault="00A97E88" w:rsidP="00A97E88">
      <w:pPr>
        <w:ind w:firstLine="720"/>
        <w:jc w:val="both"/>
        <w:rPr>
          <w:sz w:val="28"/>
          <w:szCs w:val="28"/>
        </w:rPr>
      </w:pPr>
      <w:r>
        <w:rPr>
          <w:sz w:val="28"/>
          <w:szCs w:val="28"/>
        </w:rPr>
        <w:t xml:space="preserve">Техническую комиссию возглавляет глава муниципального образования </w:t>
      </w:r>
      <w:r w:rsidR="007E0F35">
        <w:rPr>
          <w:sz w:val="28"/>
          <w:szCs w:val="28"/>
        </w:rPr>
        <w:t xml:space="preserve">Рубежинский </w:t>
      </w:r>
      <w:r w:rsidR="00D60E19">
        <w:rPr>
          <w:sz w:val="28"/>
          <w:szCs w:val="28"/>
        </w:rPr>
        <w:t xml:space="preserve">сельсовет Первомайского района </w:t>
      </w:r>
      <w:r>
        <w:rPr>
          <w:sz w:val="28"/>
          <w:szCs w:val="28"/>
        </w:rPr>
        <w:t xml:space="preserve">Оренбургской области. </w:t>
      </w:r>
    </w:p>
    <w:p w14:paraId="1CEF21FB" w14:textId="77777777" w:rsidR="00A97E88" w:rsidRDefault="00A97E88" w:rsidP="00A97E88">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14:paraId="1CF74D5D" w14:textId="77777777" w:rsidR="00A97E88" w:rsidRDefault="00A97E88" w:rsidP="00A97E88">
      <w:pPr>
        <w:ind w:firstLine="720"/>
        <w:jc w:val="both"/>
        <w:rPr>
          <w:sz w:val="28"/>
          <w:szCs w:val="28"/>
        </w:rPr>
      </w:pPr>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14:paraId="565F9E95" w14:textId="77777777" w:rsidR="00A97E88" w:rsidRDefault="00A97E88" w:rsidP="00A97E88">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w:t>
      </w:r>
      <w:r>
        <w:rPr>
          <w:sz w:val="28"/>
          <w:szCs w:val="28"/>
        </w:rPr>
        <w:lastRenderedPageBreak/>
        <w:t xml:space="preserve">состава. В случае отсутствия члена комиссии на заседании он имеет право изложить свое мнение в письменной форме. </w:t>
      </w:r>
    </w:p>
    <w:p w14:paraId="2D53A401" w14:textId="77777777" w:rsidR="00A97E88" w:rsidRDefault="00A97E88" w:rsidP="00A97E88">
      <w:pPr>
        <w:ind w:firstLine="720"/>
        <w:jc w:val="both"/>
        <w:rPr>
          <w:sz w:val="28"/>
          <w:szCs w:val="28"/>
        </w:rPr>
      </w:pPr>
      <w:r>
        <w:rPr>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14:paraId="7CC78716" w14:textId="77777777" w:rsidR="00A97E88" w:rsidRDefault="00A97E88" w:rsidP="00A97E88">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14:paraId="0D965733" w14:textId="77777777" w:rsidR="00A97E88" w:rsidRDefault="00A97E88" w:rsidP="00A97E88">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14:paraId="5B9BEAE9" w14:textId="77777777" w:rsidR="00A97E88" w:rsidRDefault="00A97E88" w:rsidP="00A97E88">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14:paraId="078FCD02" w14:textId="77777777" w:rsidR="00A97E88" w:rsidRDefault="00A97E88" w:rsidP="00A97E88">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14:paraId="32B86978" w14:textId="77777777" w:rsidR="00A97E88" w:rsidRDefault="00A97E88" w:rsidP="00A97E88">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14:paraId="67B2ECB8" w14:textId="77777777" w:rsidR="00A97E88" w:rsidRDefault="00A97E88" w:rsidP="00A97E88">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14:paraId="56303DA9" w14:textId="77777777" w:rsidR="00A97E88" w:rsidRDefault="00A97E88" w:rsidP="00A97E88">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14:paraId="13BA6F0A" w14:textId="77777777" w:rsidR="00A97E88" w:rsidRDefault="00A97E88" w:rsidP="00A97E88">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14:paraId="724282A9" w14:textId="77777777" w:rsidR="00A97E88" w:rsidRDefault="00A97E88" w:rsidP="00A97E88">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14:paraId="7C9B77CA" w14:textId="77777777" w:rsidR="00A97E88" w:rsidRDefault="00A97E88" w:rsidP="00A97E88">
      <w:pPr>
        <w:shd w:val="clear" w:color="auto" w:fill="FFFFFF"/>
        <w:ind w:firstLine="720"/>
        <w:jc w:val="both"/>
        <w:textAlignment w:val="baseline"/>
        <w:rPr>
          <w:sz w:val="28"/>
          <w:szCs w:val="28"/>
        </w:rPr>
      </w:pPr>
      <w:r>
        <w:rPr>
          <w:sz w:val="28"/>
          <w:szCs w:val="28"/>
        </w:rPr>
        <w:t>Техническая комиссия имеет право:</w:t>
      </w:r>
    </w:p>
    <w:p w14:paraId="734F7DE3" w14:textId="77777777" w:rsidR="00A97E88" w:rsidRDefault="00A97E88" w:rsidP="00A97E88">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14:paraId="4B9D50E5" w14:textId="77777777" w:rsidR="00A97E88" w:rsidRDefault="00A97E88" w:rsidP="00A97E88">
      <w:pPr>
        <w:shd w:val="clear" w:color="auto" w:fill="FFFFFF"/>
        <w:ind w:firstLine="720"/>
        <w:jc w:val="both"/>
        <w:textAlignment w:val="baseline"/>
        <w:rPr>
          <w:sz w:val="28"/>
          <w:szCs w:val="28"/>
        </w:rPr>
      </w:pPr>
      <w:r>
        <w:rPr>
          <w:sz w:val="28"/>
          <w:szCs w:val="28"/>
        </w:rPr>
        <w:lastRenderedPageBreak/>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14:paraId="6D353C87" w14:textId="77777777" w:rsidR="00A97E88" w:rsidRDefault="00A97E88" w:rsidP="00A97E88">
      <w:pPr>
        <w:shd w:val="clear" w:color="auto" w:fill="FFFFFF"/>
        <w:ind w:firstLine="720"/>
        <w:jc w:val="both"/>
        <w:textAlignment w:val="baseline"/>
        <w:rPr>
          <w:sz w:val="28"/>
          <w:szCs w:val="28"/>
        </w:rPr>
      </w:pPr>
      <w:r>
        <w:rPr>
          <w:sz w:val="28"/>
          <w:szCs w:val="28"/>
        </w:rPr>
        <w:t>- получать от физических и (или) юридических лиц объяснения по факту причинения вреда;</w:t>
      </w:r>
    </w:p>
    <w:p w14:paraId="2E5FF0FE" w14:textId="77777777" w:rsidR="00A97E88" w:rsidRDefault="00A97E88" w:rsidP="00A97E88">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14:paraId="31AD141F" w14:textId="77777777" w:rsidR="00A97E88" w:rsidRDefault="00A97E88" w:rsidP="00A97E88">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14:paraId="57E9A68D" w14:textId="77777777" w:rsidR="00A97E88" w:rsidRDefault="00A97E88" w:rsidP="00A97E88">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14:paraId="39A75F64" w14:textId="77777777" w:rsidR="00A97E88" w:rsidRDefault="00A97E88" w:rsidP="00A97E88">
      <w:pPr>
        <w:ind w:firstLine="720"/>
        <w:jc w:val="both"/>
        <w:rPr>
          <w:sz w:val="28"/>
          <w:szCs w:val="28"/>
        </w:rPr>
      </w:pPr>
      <w:r>
        <w:rPr>
          <w:sz w:val="28"/>
          <w:szCs w:val="28"/>
        </w:rPr>
        <w:t>6. Обеспечение деятельности технической комиссии возлагается на главу</w:t>
      </w:r>
      <w:r w:rsidR="00D60E19">
        <w:rPr>
          <w:sz w:val="28"/>
          <w:szCs w:val="28"/>
        </w:rPr>
        <w:t xml:space="preserve"> </w:t>
      </w:r>
      <w:r>
        <w:rPr>
          <w:sz w:val="28"/>
          <w:szCs w:val="28"/>
        </w:rPr>
        <w:t xml:space="preserve">администрации, который осуществляет: </w:t>
      </w:r>
    </w:p>
    <w:p w14:paraId="650355F1" w14:textId="77777777" w:rsidR="00A97E88" w:rsidRDefault="00A97E88" w:rsidP="00A97E88">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14:paraId="4C04FDDB" w14:textId="77777777" w:rsidR="00A97E88" w:rsidRDefault="00A97E88" w:rsidP="00A97E88">
      <w:pPr>
        <w:ind w:firstLine="720"/>
        <w:jc w:val="both"/>
        <w:rPr>
          <w:sz w:val="28"/>
          <w:szCs w:val="28"/>
        </w:rPr>
      </w:pPr>
      <w:r>
        <w:rPr>
          <w:sz w:val="28"/>
          <w:szCs w:val="28"/>
        </w:rPr>
        <w:t xml:space="preserve">-меры по опубликованию заключения технической комиссии. </w:t>
      </w:r>
    </w:p>
    <w:p w14:paraId="768B8556" w14:textId="77777777" w:rsidR="00A97E88" w:rsidRDefault="00A97E88" w:rsidP="00A97E88">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14:paraId="618718B8" w14:textId="77777777" w:rsidR="00A97E88" w:rsidRDefault="00A97E88" w:rsidP="00A97E88">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14:paraId="16CC3B04" w14:textId="77777777" w:rsidR="00A97E88" w:rsidRDefault="00A97E88" w:rsidP="00A97E88">
      <w:pPr>
        <w:ind w:firstLine="720"/>
        <w:jc w:val="both"/>
        <w:rPr>
          <w:sz w:val="28"/>
          <w:szCs w:val="28"/>
        </w:rPr>
      </w:pPr>
      <w:r>
        <w:rPr>
          <w:sz w:val="28"/>
          <w:szCs w:val="28"/>
        </w:rPr>
        <w:t xml:space="preserve">- об обстоятельствах, указывающих на виновность лиц; </w:t>
      </w:r>
    </w:p>
    <w:p w14:paraId="3400B8B5" w14:textId="77777777"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14:paraId="1ABAD0B2" w14:textId="77777777" w:rsidR="00A97E88" w:rsidRDefault="00A97E88" w:rsidP="00A97E88">
      <w:pPr>
        <w:ind w:firstLine="720"/>
        <w:jc w:val="both"/>
        <w:rPr>
          <w:sz w:val="28"/>
          <w:szCs w:val="28"/>
        </w:rPr>
      </w:pPr>
      <w:r>
        <w:rPr>
          <w:sz w:val="28"/>
          <w:szCs w:val="28"/>
        </w:rPr>
        <w:lastRenderedPageBreak/>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14:paraId="0BE50772" w14:textId="77777777"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14:paraId="6C5B5E87" w14:textId="77777777"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14:paraId="08465124" w14:textId="77777777" w:rsidR="00A97E88" w:rsidRDefault="00A97E88" w:rsidP="00A97E88">
      <w:pPr>
        <w:ind w:firstLine="720"/>
        <w:jc w:val="both"/>
        <w:rPr>
          <w:sz w:val="28"/>
          <w:szCs w:val="28"/>
        </w:rPr>
      </w:pPr>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14:paraId="0CA37B5E" w14:textId="77777777" w:rsidR="00A97E88" w:rsidRDefault="00A97E88" w:rsidP="00A97E88">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14:paraId="76C07BD8" w14:textId="77777777" w:rsidR="00A97E88" w:rsidRDefault="00A97E88" w:rsidP="00A97E88">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14:paraId="515BFE3C" w14:textId="77777777" w:rsidR="00A97E88" w:rsidRDefault="00A97E88" w:rsidP="00A97E88">
      <w:pPr>
        <w:shd w:val="clear" w:color="auto" w:fill="FFFFFF"/>
        <w:ind w:firstLine="720"/>
        <w:jc w:val="both"/>
        <w:textAlignment w:val="baseline"/>
        <w:rPr>
          <w:sz w:val="28"/>
          <w:szCs w:val="28"/>
        </w:rPr>
      </w:pPr>
      <w:r>
        <w:rPr>
          <w:sz w:val="28"/>
          <w:szCs w:val="28"/>
        </w:rPr>
        <w:t>Копия заключения технической комиссии в течение 10 рабочих дней с даты его утверждения направляется (вручается):</w:t>
      </w:r>
    </w:p>
    <w:p w14:paraId="51352BDF" w14:textId="77777777" w:rsidR="00A97E88" w:rsidRDefault="00A97E88" w:rsidP="00A97E88">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14:paraId="7FE0EF50" w14:textId="77777777" w:rsidR="00A97E88" w:rsidRDefault="00A97E88" w:rsidP="00A97E88">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7349C014" w14:textId="77777777" w:rsidR="00A97E88" w:rsidRDefault="00A97E88" w:rsidP="00A97E88">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14:paraId="6F5AAE62" w14:textId="21DB82C0" w:rsidR="00A97E88" w:rsidRDefault="00A97E88" w:rsidP="00A97E88">
      <w:pPr>
        <w:ind w:firstLine="720"/>
        <w:jc w:val="both"/>
        <w:rPr>
          <w:sz w:val="28"/>
          <w:szCs w:val="28"/>
        </w:rPr>
      </w:pPr>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r w:rsidR="00D74748">
        <w:rPr>
          <w:sz w:val="28"/>
          <w:szCs w:val="28"/>
        </w:rPr>
        <w:t xml:space="preserve">муниципального </w:t>
      </w:r>
      <w:r w:rsidR="00D74748">
        <w:rPr>
          <w:sz w:val="28"/>
          <w:szCs w:val="28"/>
        </w:rPr>
        <w:lastRenderedPageBreak/>
        <w:t xml:space="preserve">образования </w:t>
      </w:r>
      <w:r w:rsidR="007E0F35">
        <w:rPr>
          <w:sz w:val="28"/>
          <w:szCs w:val="28"/>
        </w:rPr>
        <w:t xml:space="preserve">Рубежинский </w:t>
      </w:r>
      <w:r w:rsidR="00D74748">
        <w:rPr>
          <w:sz w:val="28"/>
          <w:szCs w:val="28"/>
        </w:rPr>
        <w:t>сельсовет Первомайского района Оренбургской области.</w:t>
      </w:r>
    </w:p>
    <w:p w14:paraId="04E0CDD5" w14:textId="77777777" w:rsidR="00A97E88" w:rsidRDefault="00A97E88" w:rsidP="00A97E88">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14:paraId="3F450AF8" w14:textId="77777777" w:rsidR="00A97E88" w:rsidRDefault="00A97E88" w:rsidP="00A97E88">
      <w:pPr>
        <w:ind w:firstLine="720"/>
        <w:jc w:val="both"/>
        <w:rPr>
          <w:sz w:val="28"/>
          <w:szCs w:val="28"/>
        </w:rPr>
      </w:pPr>
      <w:r>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14:paraId="56C29479" w14:textId="47915A26" w:rsidR="00A97E88" w:rsidRDefault="00A97E88" w:rsidP="00A97E88">
      <w:pPr>
        <w:rPr>
          <w:sz w:val="28"/>
          <w:szCs w:val="28"/>
        </w:rPr>
      </w:pPr>
      <w:r>
        <w:rPr>
          <w:sz w:val="28"/>
          <w:szCs w:val="28"/>
        </w:rPr>
        <w:t xml:space="preserve">          Учет и хранение заключений технической комиссии осуществляется в архиве администрации  муниципального образования </w:t>
      </w:r>
      <w:r w:rsidR="007E0F35">
        <w:rPr>
          <w:sz w:val="28"/>
          <w:szCs w:val="28"/>
        </w:rPr>
        <w:t xml:space="preserve">Рубежинский </w:t>
      </w:r>
      <w:r w:rsidR="00D74748">
        <w:rPr>
          <w:sz w:val="28"/>
          <w:szCs w:val="28"/>
        </w:rPr>
        <w:t>сельсовет Первомайского района Оренбургской области.</w:t>
      </w:r>
    </w:p>
    <w:p w14:paraId="01C6D1A2" w14:textId="77777777" w:rsidR="00D74748" w:rsidRDefault="00D74748" w:rsidP="00A97E88">
      <w:pPr>
        <w:rPr>
          <w:sz w:val="28"/>
          <w:szCs w:val="28"/>
        </w:rPr>
      </w:pPr>
    </w:p>
    <w:p w14:paraId="4364E800" w14:textId="77777777" w:rsidR="00D74748" w:rsidRDefault="00D74748" w:rsidP="00A97E88">
      <w:pPr>
        <w:rPr>
          <w:sz w:val="28"/>
          <w:szCs w:val="28"/>
        </w:rPr>
      </w:pPr>
    </w:p>
    <w:p w14:paraId="11253207" w14:textId="77777777" w:rsidR="00D74748" w:rsidRDefault="00D74748" w:rsidP="00A97E88">
      <w:pPr>
        <w:rPr>
          <w:sz w:val="28"/>
          <w:szCs w:val="28"/>
        </w:rPr>
      </w:pPr>
    </w:p>
    <w:p w14:paraId="5AFD01D8" w14:textId="77777777" w:rsidR="00D74748" w:rsidRDefault="00D74748" w:rsidP="00A97E88">
      <w:pPr>
        <w:rPr>
          <w:sz w:val="28"/>
          <w:szCs w:val="28"/>
        </w:rPr>
      </w:pPr>
    </w:p>
    <w:p w14:paraId="373CAA5D" w14:textId="2E3C4F54" w:rsidR="00D74748" w:rsidRDefault="00D74748" w:rsidP="00A97E88">
      <w:pPr>
        <w:rPr>
          <w:sz w:val="28"/>
          <w:szCs w:val="28"/>
        </w:rPr>
      </w:pPr>
    </w:p>
    <w:p w14:paraId="5ABC1617" w14:textId="7CA8629E" w:rsidR="007E0F35" w:rsidRDefault="007E0F35" w:rsidP="00A97E88">
      <w:pPr>
        <w:rPr>
          <w:sz w:val="28"/>
          <w:szCs w:val="28"/>
        </w:rPr>
      </w:pPr>
    </w:p>
    <w:p w14:paraId="62DC47AD" w14:textId="37B6907D" w:rsidR="007E0F35" w:rsidRDefault="007E0F35" w:rsidP="00A97E88">
      <w:pPr>
        <w:rPr>
          <w:sz w:val="28"/>
          <w:szCs w:val="28"/>
        </w:rPr>
      </w:pPr>
    </w:p>
    <w:p w14:paraId="71D1E0AD" w14:textId="1BA541D0" w:rsidR="007E0F35" w:rsidRDefault="007E0F35" w:rsidP="00A97E88">
      <w:pPr>
        <w:rPr>
          <w:sz w:val="28"/>
          <w:szCs w:val="28"/>
        </w:rPr>
      </w:pPr>
    </w:p>
    <w:p w14:paraId="2DDA90DF" w14:textId="34F4795A" w:rsidR="007E0F35" w:rsidRDefault="007E0F35" w:rsidP="00A97E88">
      <w:pPr>
        <w:rPr>
          <w:sz w:val="28"/>
          <w:szCs w:val="28"/>
        </w:rPr>
      </w:pPr>
    </w:p>
    <w:p w14:paraId="21E05055" w14:textId="3576902A" w:rsidR="007E0F35" w:rsidRDefault="007E0F35" w:rsidP="00A97E88">
      <w:pPr>
        <w:rPr>
          <w:sz w:val="28"/>
          <w:szCs w:val="28"/>
        </w:rPr>
      </w:pPr>
    </w:p>
    <w:p w14:paraId="20857972" w14:textId="3B90CA41" w:rsidR="007E0F35" w:rsidRDefault="007E0F35" w:rsidP="00A97E88">
      <w:pPr>
        <w:rPr>
          <w:sz w:val="28"/>
          <w:szCs w:val="28"/>
        </w:rPr>
      </w:pPr>
    </w:p>
    <w:p w14:paraId="3CABF029" w14:textId="2B2938DA" w:rsidR="007E0F35" w:rsidRDefault="007E0F35" w:rsidP="00A97E88">
      <w:pPr>
        <w:rPr>
          <w:sz w:val="28"/>
          <w:szCs w:val="28"/>
        </w:rPr>
      </w:pPr>
    </w:p>
    <w:p w14:paraId="6776C282" w14:textId="5210E1B9" w:rsidR="007E0F35" w:rsidRDefault="007E0F35" w:rsidP="00A97E88">
      <w:pPr>
        <w:rPr>
          <w:sz w:val="28"/>
          <w:szCs w:val="28"/>
        </w:rPr>
      </w:pPr>
    </w:p>
    <w:p w14:paraId="6CB050A5" w14:textId="4312ACFF" w:rsidR="007E0F35" w:rsidRDefault="007E0F35" w:rsidP="00A97E88">
      <w:pPr>
        <w:rPr>
          <w:sz w:val="28"/>
          <w:szCs w:val="28"/>
        </w:rPr>
      </w:pPr>
    </w:p>
    <w:p w14:paraId="3E839192" w14:textId="58746D32" w:rsidR="007E0F35" w:rsidRDefault="007E0F35" w:rsidP="00A97E88">
      <w:pPr>
        <w:rPr>
          <w:sz w:val="28"/>
          <w:szCs w:val="28"/>
        </w:rPr>
      </w:pPr>
    </w:p>
    <w:p w14:paraId="058E0B3B" w14:textId="355197C6" w:rsidR="007E0F35" w:rsidRDefault="007E0F35" w:rsidP="00A97E88">
      <w:pPr>
        <w:rPr>
          <w:sz w:val="28"/>
          <w:szCs w:val="28"/>
        </w:rPr>
      </w:pPr>
    </w:p>
    <w:p w14:paraId="16384965" w14:textId="08645F97" w:rsidR="007E0F35" w:rsidRDefault="007E0F35" w:rsidP="00A97E88">
      <w:pPr>
        <w:rPr>
          <w:sz w:val="28"/>
          <w:szCs w:val="28"/>
        </w:rPr>
      </w:pPr>
    </w:p>
    <w:p w14:paraId="0DB3EAAB" w14:textId="4A3E482F" w:rsidR="007E0F35" w:rsidRDefault="007E0F35" w:rsidP="00A97E88">
      <w:pPr>
        <w:rPr>
          <w:sz w:val="28"/>
          <w:szCs w:val="28"/>
        </w:rPr>
      </w:pPr>
    </w:p>
    <w:p w14:paraId="52641767" w14:textId="64E2AC92" w:rsidR="007E0F35" w:rsidRDefault="007E0F35" w:rsidP="00A97E88">
      <w:pPr>
        <w:rPr>
          <w:sz w:val="28"/>
          <w:szCs w:val="28"/>
        </w:rPr>
      </w:pPr>
    </w:p>
    <w:p w14:paraId="67035B4B" w14:textId="06D22890" w:rsidR="007E0F35" w:rsidRDefault="007E0F35" w:rsidP="00A97E88">
      <w:pPr>
        <w:rPr>
          <w:sz w:val="28"/>
          <w:szCs w:val="28"/>
        </w:rPr>
      </w:pPr>
    </w:p>
    <w:p w14:paraId="476AC765" w14:textId="6670588A" w:rsidR="007E0F35" w:rsidRDefault="007E0F35" w:rsidP="00A97E88">
      <w:pPr>
        <w:rPr>
          <w:sz w:val="28"/>
          <w:szCs w:val="28"/>
        </w:rPr>
      </w:pPr>
    </w:p>
    <w:p w14:paraId="7F0180B8" w14:textId="77B403D5" w:rsidR="007E0F35" w:rsidRDefault="007E0F35" w:rsidP="00A97E88">
      <w:pPr>
        <w:rPr>
          <w:sz w:val="28"/>
          <w:szCs w:val="28"/>
        </w:rPr>
      </w:pPr>
    </w:p>
    <w:p w14:paraId="5003FF49" w14:textId="44656591" w:rsidR="007E0F35" w:rsidRDefault="007E0F35" w:rsidP="00A97E88">
      <w:pPr>
        <w:rPr>
          <w:sz w:val="28"/>
          <w:szCs w:val="28"/>
        </w:rPr>
      </w:pPr>
    </w:p>
    <w:p w14:paraId="00F6418C" w14:textId="023D517C" w:rsidR="007E0F35" w:rsidRDefault="007E0F35" w:rsidP="00A97E88">
      <w:pPr>
        <w:rPr>
          <w:sz w:val="28"/>
          <w:szCs w:val="28"/>
        </w:rPr>
      </w:pPr>
    </w:p>
    <w:p w14:paraId="056BA950" w14:textId="0E4B27EF" w:rsidR="007E0F35" w:rsidRDefault="007E0F35" w:rsidP="00A97E88">
      <w:pPr>
        <w:rPr>
          <w:sz w:val="28"/>
          <w:szCs w:val="28"/>
        </w:rPr>
      </w:pPr>
    </w:p>
    <w:p w14:paraId="7447BA0F" w14:textId="7EB9C80F" w:rsidR="007E0F35" w:rsidRDefault="007E0F35" w:rsidP="00A97E88">
      <w:pPr>
        <w:rPr>
          <w:sz w:val="28"/>
          <w:szCs w:val="28"/>
        </w:rPr>
      </w:pPr>
    </w:p>
    <w:p w14:paraId="383CD5F8" w14:textId="10E961F0" w:rsidR="007E0F35" w:rsidRDefault="007E0F35" w:rsidP="00A97E88">
      <w:pPr>
        <w:rPr>
          <w:sz w:val="28"/>
          <w:szCs w:val="28"/>
        </w:rPr>
      </w:pPr>
    </w:p>
    <w:p w14:paraId="645EFBAB" w14:textId="2AE9B3E7" w:rsidR="007E0F35" w:rsidRDefault="007E0F35" w:rsidP="00A97E88">
      <w:pPr>
        <w:rPr>
          <w:sz w:val="28"/>
          <w:szCs w:val="28"/>
        </w:rPr>
      </w:pPr>
    </w:p>
    <w:p w14:paraId="62A76428" w14:textId="4ABA380F" w:rsidR="007E0F35" w:rsidRDefault="007E0F35" w:rsidP="00A97E88">
      <w:pPr>
        <w:rPr>
          <w:sz w:val="28"/>
          <w:szCs w:val="28"/>
        </w:rPr>
      </w:pPr>
    </w:p>
    <w:p w14:paraId="65057602" w14:textId="1D8D0D69" w:rsidR="007E0F35" w:rsidRDefault="007E0F35" w:rsidP="00A97E88">
      <w:pPr>
        <w:rPr>
          <w:sz w:val="28"/>
          <w:szCs w:val="28"/>
        </w:rPr>
      </w:pPr>
    </w:p>
    <w:p w14:paraId="47483116" w14:textId="378FFED2" w:rsidR="007E0F35" w:rsidRDefault="007E0F35" w:rsidP="00A97E88">
      <w:pPr>
        <w:rPr>
          <w:sz w:val="28"/>
          <w:szCs w:val="28"/>
        </w:rPr>
      </w:pPr>
    </w:p>
    <w:p w14:paraId="21E2E71F" w14:textId="51A3068C" w:rsidR="00D60E19" w:rsidRDefault="00D74748" w:rsidP="00D60E19">
      <w:pPr>
        <w:pStyle w:val="ConsPlusNonformat"/>
        <w:jc w:val="right"/>
        <w:rPr>
          <w:rFonts w:ascii="Times New Roman" w:hAnsi="Times New Roman" w:cs="Times New Roman"/>
          <w:sz w:val="24"/>
        </w:rPr>
      </w:pPr>
      <w:r>
        <w:rPr>
          <w:rFonts w:ascii="Times New Roman" w:hAnsi="Times New Roman" w:cs="Times New Roman"/>
          <w:sz w:val="24"/>
        </w:rPr>
        <w:lastRenderedPageBreak/>
        <w:t>Приложение №</w:t>
      </w:r>
      <w:r w:rsidR="006921B9">
        <w:rPr>
          <w:rFonts w:ascii="Times New Roman" w:hAnsi="Times New Roman" w:cs="Times New Roman"/>
          <w:sz w:val="24"/>
        </w:rPr>
        <w:t xml:space="preserve"> 1</w:t>
      </w:r>
      <w:r w:rsidR="00D60E19" w:rsidRPr="008F5B0A">
        <w:rPr>
          <w:rFonts w:ascii="Times New Roman" w:hAnsi="Times New Roman" w:cs="Times New Roman"/>
          <w:sz w:val="24"/>
        </w:rPr>
        <w:t xml:space="preserve"> </w:t>
      </w:r>
    </w:p>
    <w:p w14:paraId="18C963F6" w14:textId="77777777" w:rsidR="00D60E19" w:rsidRDefault="00D60E19" w:rsidP="00D60E19">
      <w:pPr>
        <w:pStyle w:val="ConsPlusNonformat"/>
        <w:jc w:val="right"/>
        <w:rPr>
          <w:rFonts w:ascii="Times New Roman" w:hAnsi="Times New Roman" w:cs="Times New Roman"/>
          <w:sz w:val="24"/>
        </w:rPr>
      </w:pPr>
      <w:r w:rsidRPr="008F5B0A">
        <w:rPr>
          <w:rFonts w:ascii="Times New Roman" w:hAnsi="Times New Roman" w:cs="Times New Roman"/>
          <w:sz w:val="24"/>
        </w:rPr>
        <w:t>к настоящему Порядку</w:t>
      </w:r>
    </w:p>
    <w:p w14:paraId="010C83BA" w14:textId="77777777" w:rsidR="00D60E19" w:rsidRDefault="00D60E19" w:rsidP="00D60E19">
      <w:pPr>
        <w:pStyle w:val="ConsPlusNonformat"/>
        <w:jc w:val="right"/>
        <w:rPr>
          <w:rFonts w:ascii="Times New Roman" w:hAnsi="Times New Roman" w:cs="Times New Roman"/>
          <w:sz w:val="24"/>
        </w:rPr>
      </w:pPr>
    </w:p>
    <w:p w14:paraId="58262241" w14:textId="77777777" w:rsidR="00D60E19" w:rsidRDefault="00D60E19" w:rsidP="00D60E19">
      <w:pPr>
        <w:pStyle w:val="ConsPlusNonformat"/>
        <w:jc w:val="right"/>
        <w:rPr>
          <w:rFonts w:ascii="Times New Roman" w:hAnsi="Times New Roman" w:cs="Times New Roman"/>
          <w:sz w:val="24"/>
        </w:rPr>
      </w:pPr>
    </w:p>
    <w:p w14:paraId="49FCED7B" w14:textId="77777777"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14:paraId="072F7322" w14:textId="77777777"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14:paraId="4260A4F6" w14:textId="77777777"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14:paraId="10A54165" w14:textId="77777777" w:rsidR="00D60E19" w:rsidRDefault="00D60E19" w:rsidP="00D60E19">
      <w:pPr>
        <w:pStyle w:val="ConsPlusNonformat"/>
        <w:jc w:val="cente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30"/>
        <w:gridCol w:w="2253"/>
        <w:gridCol w:w="5588"/>
      </w:tblGrid>
      <w:tr w:rsidR="00D60E19" w14:paraId="4D5AD2A1" w14:textId="77777777" w:rsidTr="00455D89">
        <w:tc>
          <w:tcPr>
            <w:tcW w:w="1809" w:type="dxa"/>
            <w:tcBorders>
              <w:right w:val="nil"/>
            </w:tcBorders>
          </w:tcPr>
          <w:p w14:paraId="2ECA72DE" w14:textId="77777777" w:rsidR="00D60E19" w:rsidRDefault="00D60E19" w:rsidP="00455D89">
            <w:pPr>
              <w:pStyle w:val="ConsPlusNonformat"/>
              <w:jc w:val="center"/>
              <w:rPr>
                <w:rFonts w:ascii="Times New Roman" w:hAnsi="Times New Roman" w:cs="Times New Roman"/>
                <w:sz w:val="28"/>
              </w:rPr>
            </w:pPr>
          </w:p>
        </w:tc>
        <w:tc>
          <w:tcPr>
            <w:tcW w:w="2410" w:type="dxa"/>
            <w:tcBorders>
              <w:top w:val="nil"/>
              <w:left w:val="nil"/>
              <w:bottom w:val="nil"/>
              <w:right w:val="nil"/>
            </w:tcBorders>
          </w:tcPr>
          <w:p w14:paraId="27A58AD0" w14:textId="77777777" w:rsidR="00D60E19" w:rsidRDefault="00D60E19" w:rsidP="00455D89">
            <w:pPr>
              <w:pStyle w:val="ConsPlusNonformat"/>
              <w:jc w:val="center"/>
              <w:rPr>
                <w:rFonts w:ascii="Times New Roman" w:hAnsi="Times New Roman" w:cs="Times New Roman"/>
                <w:sz w:val="28"/>
              </w:rPr>
            </w:pPr>
          </w:p>
        </w:tc>
        <w:tc>
          <w:tcPr>
            <w:tcW w:w="5918" w:type="dxa"/>
            <w:tcBorders>
              <w:left w:val="nil"/>
            </w:tcBorders>
          </w:tcPr>
          <w:p w14:paraId="14CB1113" w14:textId="77777777" w:rsidR="00D60E19" w:rsidRDefault="00D60E19" w:rsidP="00455D89">
            <w:pPr>
              <w:pStyle w:val="ConsPlusNonformat"/>
              <w:jc w:val="center"/>
              <w:rPr>
                <w:rFonts w:ascii="Times New Roman" w:hAnsi="Times New Roman" w:cs="Times New Roman"/>
                <w:sz w:val="28"/>
              </w:rPr>
            </w:pPr>
          </w:p>
        </w:tc>
      </w:tr>
      <w:tr w:rsidR="00D60E19" w14:paraId="76573150" w14:textId="77777777" w:rsidTr="00455D89">
        <w:tc>
          <w:tcPr>
            <w:tcW w:w="1809" w:type="dxa"/>
            <w:tcBorders>
              <w:right w:val="nil"/>
            </w:tcBorders>
          </w:tcPr>
          <w:p w14:paraId="304F4454" w14:textId="77777777"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(дата)</w:t>
            </w:r>
          </w:p>
        </w:tc>
        <w:tc>
          <w:tcPr>
            <w:tcW w:w="2410" w:type="dxa"/>
            <w:tcBorders>
              <w:top w:val="nil"/>
              <w:left w:val="nil"/>
              <w:bottom w:val="nil"/>
              <w:right w:val="nil"/>
            </w:tcBorders>
          </w:tcPr>
          <w:p w14:paraId="6BFD1C2F" w14:textId="77777777" w:rsidR="00D60E19" w:rsidRPr="008F5B0A" w:rsidRDefault="00D60E19" w:rsidP="00455D89">
            <w:pPr>
              <w:pStyle w:val="ConsPlusNonformat"/>
              <w:jc w:val="center"/>
              <w:rPr>
                <w:rFonts w:ascii="Times New Roman" w:hAnsi="Times New Roman" w:cs="Times New Roman"/>
              </w:rPr>
            </w:pPr>
          </w:p>
        </w:tc>
        <w:tc>
          <w:tcPr>
            <w:tcW w:w="5918" w:type="dxa"/>
            <w:tcBorders>
              <w:left w:val="nil"/>
            </w:tcBorders>
          </w:tcPr>
          <w:p w14:paraId="682F36D3" w14:textId="77777777"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(место составления)</w:t>
            </w:r>
          </w:p>
        </w:tc>
      </w:tr>
    </w:tbl>
    <w:p w14:paraId="0A0BC326" w14:textId="77777777" w:rsidR="00D60E19" w:rsidRDefault="00D60E19" w:rsidP="00D60E19">
      <w:pPr>
        <w:pStyle w:val="ConsPlusNonformat"/>
        <w:jc w:val="center"/>
        <w:rPr>
          <w:rFonts w:ascii="Times New Roman" w:hAnsi="Times New Roman" w:cs="Times New Roman"/>
          <w:sz w:val="28"/>
        </w:rPr>
      </w:pPr>
    </w:p>
    <w:p w14:paraId="004A50AA" w14:textId="77777777"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6"/>
        <w:gridCol w:w="3367"/>
        <w:gridCol w:w="1418"/>
      </w:tblGrid>
      <w:tr w:rsidR="00D60E19" w14:paraId="6725EE8B" w14:textId="77777777" w:rsidTr="00FD4DC7">
        <w:trPr>
          <w:gridAfter w:val="1"/>
          <w:wAfter w:w="1418" w:type="dxa"/>
        </w:trPr>
        <w:tc>
          <w:tcPr>
            <w:tcW w:w="4786" w:type="dxa"/>
            <w:tcBorders>
              <w:top w:val="nil"/>
              <w:left w:val="nil"/>
              <w:bottom w:val="nil"/>
              <w:right w:val="nil"/>
            </w:tcBorders>
          </w:tcPr>
          <w:p w14:paraId="3E0544A7" w14:textId="77777777" w:rsidR="00D60E19" w:rsidRDefault="00D60E19" w:rsidP="00FD4DC7">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14:paraId="6B278BAA" w14:textId="77777777" w:rsidR="00D60E19" w:rsidRDefault="00D60E19" w:rsidP="00455D89">
            <w:pPr>
              <w:pStyle w:val="ConsPlusNonformat"/>
              <w:jc w:val="both"/>
              <w:rPr>
                <w:rFonts w:ascii="Times New Roman" w:hAnsi="Times New Roman" w:cs="Times New Roman"/>
                <w:sz w:val="28"/>
                <w:szCs w:val="28"/>
              </w:rPr>
            </w:pPr>
          </w:p>
        </w:tc>
      </w:tr>
      <w:tr w:rsidR="00D60E19" w14:paraId="08C12539" w14:textId="77777777" w:rsidTr="00FD4DC7">
        <w:tc>
          <w:tcPr>
            <w:tcW w:w="9571" w:type="dxa"/>
            <w:gridSpan w:val="3"/>
            <w:tcBorders>
              <w:top w:val="nil"/>
              <w:left w:val="nil"/>
              <w:right w:val="nil"/>
            </w:tcBorders>
          </w:tcPr>
          <w:p w14:paraId="353D3904" w14:textId="77777777" w:rsidR="00D60E19" w:rsidRDefault="00D60E19" w:rsidP="00455D89">
            <w:pPr>
              <w:pStyle w:val="ConsPlusNonformat"/>
              <w:jc w:val="both"/>
              <w:rPr>
                <w:rFonts w:ascii="Times New Roman" w:hAnsi="Times New Roman" w:cs="Times New Roman"/>
                <w:sz w:val="28"/>
                <w:szCs w:val="28"/>
              </w:rPr>
            </w:pPr>
          </w:p>
        </w:tc>
      </w:tr>
      <w:tr w:rsidR="00D60E19" w14:paraId="2DEA993F" w14:textId="77777777" w:rsidTr="00FD4DC7">
        <w:tc>
          <w:tcPr>
            <w:tcW w:w="9571" w:type="dxa"/>
            <w:gridSpan w:val="3"/>
            <w:tcBorders>
              <w:left w:val="nil"/>
              <w:bottom w:val="nil"/>
              <w:right w:val="nil"/>
            </w:tcBorders>
          </w:tcPr>
          <w:p w14:paraId="74BDBC38" w14:textId="77777777" w:rsidR="00D60E19" w:rsidRPr="00F9599C"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tc>
      </w:tr>
    </w:tbl>
    <w:p w14:paraId="1C05C4C1" w14:textId="77777777" w:rsidR="00D60E19" w:rsidRDefault="00D60E19" w:rsidP="00D60E19">
      <w:pPr>
        <w:pStyle w:val="ConsPlusNonformat"/>
        <w:jc w:val="both"/>
        <w:rPr>
          <w:rFonts w:ascii="Times New Roman" w:hAnsi="Times New Roman" w:cs="Times New Roman"/>
          <w:sz w:val="28"/>
          <w:szCs w:val="28"/>
        </w:rPr>
      </w:pPr>
    </w:p>
    <w:p w14:paraId="2459E2CD" w14:textId="77777777"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8"/>
        <w:tblW w:w="0" w:type="auto"/>
        <w:tblLook w:val="04A0" w:firstRow="1" w:lastRow="0" w:firstColumn="1" w:lastColumn="0" w:noHBand="0" w:noVBand="1"/>
      </w:tblPr>
      <w:tblGrid>
        <w:gridCol w:w="1809"/>
        <w:gridCol w:w="7762"/>
      </w:tblGrid>
      <w:tr w:rsidR="00D60E19" w14:paraId="5034EEB6" w14:textId="77777777" w:rsidTr="00455D89">
        <w:tc>
          <w:tcPr>
            <w:tcW w:w="1809" w:type="dxa"/>
            <w:tcBorders>
              <w:top w:val="nil"/>
              <w:left w:val="nil"/>
              <w:bottom w:val="nil"/>
              <w:right w:val="nil"/>
            </w:tcBorders>
          </w:tcPr>
          <w:p w14:paraId="275E9F47" w14:textId="77777777" w:rsidR="00D60E19" w:rsidRDefault="00D60E19"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14:paraId="7411213C" w14:textId="77777777" w:rsidR="00D60E19" w:rsidRDefault="00D60E19" w:rsidP="00455D89">
            <w:pPr>
              <w:pStyle w:val="ConsPlusNonformat"/>
              <w:jc w:val="both"/>
              <w:rPr>
                <w:rFonts w:ascii="Times New Roman" w:hAnsi="Times New Roman" w:cs="Times New Roman"/>
                <w:sz w:val="28"/>
                <w:szCs w:val="28"/>
              </w:rPr>
            </w:pPr>
          </w:p>
        </w:tc>
      </w:tr>
      <w:tr w:rsidR="00D60E19" w14:paraId="7DB12B3C" w14:textId="77777777" w:rsidTr="00455D89">
        <w:trPr>
          <w:trHeight w:val="179"/>
        </w:trPr>
        <w:tc>
          <w:tcPr>
            <w:tcW w:w="1809" w:type="dxa"/>
            <w:tcBorders>
              <w:top w:val="nil"/>
              <w:left w:val="nil"/>
              <w:bottom w:val="nil"/>
              <w:right w:val="nil"/>
            </w:tcBorders>
          </w:tcPr>
          <w:p w14:paraId="19B695F5" w14:textId="77777777" w:rsidR="00D60E19" w:rsidRPr="00C25BB7" w:rsidRDefault="00D60E19" w:rsidP="00455D89">
            <w:pPr>
              <w:pStyle w:val="ConsPlusNonformat"/>
              <w:jc w:val="both"/>
              <w:rPr>
                <w:rFonts w:ascii="Times New Roman" w:hAnsi="Times New Roman" w:cs="Times New Roman"/>
                <w:sz w:val="18"/>
                <w:szCs w:val="28"/>
              </w:rPr>
            </w:pPr>
          </w:p>
        </w:tc>
        <w:tc>
          <w:tcPr>
            <w:tcW w:w="8328" w:type="dxa"/>
            <w:tcBorders>
              <w:top w:val="single" w:sz="4" w:space="0" w:color="000000" w:themeColor="text1"/>
              <w:left w:val="nil"/>
              <w:bottom w:val="nil"/>
              <w:right w:val="nil"/>
            </w:tcBorders>
          </w:tcPr>
          <w:p w14:paraId="0CA3A9AE" w14:textId="77777777" w:rsidR="00D60E19" w:rsidRPr="00C25BB7"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tc>
      </w:tr>
      <w:tr w:rsidR="00D60E19" w14:paraId="45DA4EB8" w14:textId="77777777" w:rsidTr="00455D89">
        <w:tc>
          <w:tcPr>
            <w:tcW w:w="10137" w:type="dxa"/>
            <w:gridSpan w:val="2"/>
            <w:tcBorders>
              <w:top w:val="nil"/>
              <w:left w:val="nil"/>
              <w:right w:val="nil"/>
            </w:tcBorders>
          </w:tcPr>
          <w:p w14:paraId="10D49163" w14:textId="77777777" w:rsidR="00D60E19" w:rsidRDefault="00D60E19" w:rsidP="00455D89">
            <w:pPr>
              <w:pStyle w:val="ConsPlusNonformat"/>
              <w:jc w:val="both"/>
              <w:rPr>
                <w:rFonts w:ascii="Times New Roman" w:hAnsi="Times New Roman" w:cs="Times New Roman"/>
                <w:sz w:val="28"/>
                <w:szCs w:val="28"/>
              </w:rPr>
            </w:pPr>
          </w:p>
        </w:tc>
      </w:tr>
    </w:tbl>
    <w:p w14:paraId="630AB4D2" w14:textId="77777777"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14:paraId="2CC7BD2C" w14:textId="77777777"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D60E19" w14:paraId="7592CB81" w14:textId="77777777" w:rsidTr="00D43C47">
        <w:tc>
          <w:tcPr>
            <w:tcW w:w="9571" w:type="dxa"/>
            <w:tcBorders>
              <w:left w:val="nil"/>
              <w:bottom w:val="nil"/>
              <w:right w:val="nil"/>
            </w:tcBorders>
          </w:tcPr>
          <w:p w14:paraId="05B11582" w14:textId="77777777" w:rsidR="00D60E19" w:rsidRDefault="00D60E19" w:rsidP="00455D89">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tc>
      </w:tr>
      <w:tr w:rsidR="00D60E19" w14:paraId="65565B79" w14:textId="77777777" w:rsidTr="00D43C47">
        <w:tc>
          <w:tcPr>
            <w:tcW w:w="9571" w:type="dxa"/>
            <w:tcBorders>
              <w:top w:val="nil"/>
              <w:left w:val="nil"/>
              <w:right w:val="nil"/>
            </w:tcBorders>
          </w:tcPr>
          <w:p w14:paraId="1B96054F" w14:textId="77777777" w:rsidR="00D60E19" w:rsidRDefault="00D60E19" w:rsidP="00455D89">
            <w:pPr>
              <w:pStyle w:val="ConsPlusNonformat"/>
              <w:jc w:val="both"/>
              <w:rPr>
                <w:rFonts w:ascii="Times New Roman" w:hAnsi="Times New Roman" w:cs="Times New Roman"/>
                <w:sz w:val="28"/>
                <w:szCs w:val="28"/>
              </w:rPr>
            </w:pPr>
          </w:p>
        </w:tc>
      </w:tr>
      <w:tr w:rsidR="00D60E19" w14:paraId="489F03C5" w14:textId="77777777" w:rsidTr="00D43C47">
        <w:tc>
          <w:tcPr>
            <w:tcW w:w="9571" w:type="dxa"/>
            <w:tcBorders>
              <w:left w:val="nil"/>
              <w:right w:val="nil"/>
            </w:tcBorders>
          </w:tcPr>
          <w:p w14:paraId="3D001E81" w14:textId="77777777" w:rsidR="00D60E19" w:rsidRDefault="00D60E19" w:rsidP="00455D89">
            <w:pPr>
              <w:pStyle w:val="ConsPlusNonformat"/>
              <w:jc w:val="both"/>
              <w:rPr>
                <w:rFonts w:ascii="Times New Roman" w:hAnsi="Times New Roman" w:cs="Times New Roman"/>
                <w:sz w:val="28"/>
                <w:szCs w:val="28"/>
              </w:rPr>
            </w:pPr>
          </w:p>
        </w:tc>
      </w:tr>
      <w:tr w:rsidR="00D60E19" w14:paraId="692736E9" w14:textId="77777777" w:rsidTr="00D43C47">
        <w:tc>
          <w:tcPr>
            <w:tcW w:w="9571" w:type="dxa"/>
            <w:tcBorders>
              <w:left w:val="nil"/>
              <w:right w:val="nil"/>
            </w:tcBorders>
          </w:tcPr>
          <w:p w14:paraId="17606C4B" w14:textId="77777777" w:rsidR="00D60E19" w:rsidRDefault="00D60E19" w:rsidP="00455D89">
            <w:pPr>
              <w:pStyle w:val="ConsPlusNonformat"/>
              <w:jc w:val="both"/>
              <w:rPr>
                <w:rFonts w:ascii="Times New Roman" w:hAnsi="Times New Roman" w:cs="Times New Roman"/>
                <w:sz w:val="28"/>
                <w:szCs w:val="28"/>
              </w:rPr>
            </w:pPr>
          </w:p>
        </w:tc>
      </w:tr>
    </w:tbl>
    <w:p w14:paraId="47E73ECA" w14:textId="77777777" w:rsidR="00D60E19" w:rsidRDefault="00D60E19" w:rsidP="00D60E19">
      <w:pPr>
        <w:pStyle w:val="ConsPlusNonformat"/>
        <w:jc w:val="both"/>
        <w:rPr>
          <w:rFonts w:ascii="Times New Roman" w:hAnsi="Times New Roman" w:cs="Times New Roman"/>
          <w:sz w:val="28"/>
          <w:szCs w:val="28"/>
        </w:rPr>
      </w:pPr>
    </w:p>
    <w:tbl>
      <w:tblPr>
        <w:tblStyle w:val="a8"/>
        <w:tblW w:w="9942" w:type="dxa"/>
        <w:tblLook w:val="04A0" w:firstRow="1" w:lastRow="0" w:firstColumn="1" w:lastColumn="0" w:noHBand="0" w:noVBand="1"/>
      </w:tblPr>
      <w:tblGrid>
        <w:gridCol w:w="5353"/>
        <w:gridCol w:w="4589"/>
      </w:tblGrid>
      <w:tr w:rsidR="00D60E19" w14:paraId="501FCB51" w14:textId="77777777" w:rsidTr="00FD4DC7">
        <w:tc>
          <w:tcPr>
            <w:tcW w:w="5353" w:type="dxa"/>
            <w:tcBorders>
              <w:top w:val="nil"/>
              <w:left w:val="nil"/>
              <w:bottom w:val="nil"/>
              <w:right w:val="nil"/>
            </w:tcBorders>
          </w:tcPr>
          <w:p w14:paraId="0D60AAEB" w14:textId="77777777" w:rsidR="00D60E19" w:rsidRDefault="00FD4DC7"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участием приглашенных </w:t>
            </w:r>
            <w:r w:rsidR="00D60E19">
              <w:rPr>
                <w:rFonts w:ascii="Times New Roman" w:hAnsi="Times New Roman" w:cs="Times New Roman"/>
                <w:sz w:val="28"/>
                <w:szCs w:val="28"/>
              </w:rPr>
              <w:t>специалистов</w:t>
            </w:r>
          </w:p>
        </w:tc>
        <w:tc>
          <w:tcPr>
            <w:tcW w:w="4589" w:type="dxa"/>
            <w:tcBorders>
              <w:top w:val="nil"/>
              <w:left w:val="nil"/>
              <w:bottom w:val="nil"/>
              <w:right w:val="nil"/>
            </w:tcBorders>
          </w:tcPr>
          <w:p w14:paraId="5089C38D" w14:textId="77777777" w:rsidR="00D60E19" w:rsidRDefault="00D60E19" w:rsidP="00455D89">
            <w:pPr>
              <w:pStyle w:val="ConsPlusNonformat"/>
              <w:jc w:val="both"/>
              <w:rPr>
                <w:rFonts w:ascii="Times New Roman" w:hAnsi="Times New Roman" w:cs="Times New Roman"/>
                <w:sz w:val="28"/>
                <w:szCs w:val="28"/>
              </w:rPr>
            </w:pPr>
          </w:p>
        </w:tc>
      </w:tr>
      <w:tr w:rsidR="00D60E19" w14:paraId="02151148" w14:textId="77777777" w:rsidTr="00FD4DC7">
        <w:tc>
          <w:tcPr>
            <w:tcW w:w="9942" w:type="dxa"/>
            <w:gridSpan w:val="2"/>
            <w:tcBorders>
              <w:top w:val="nil"/>
              <w:left w:val="nil"/>
              <w:right w:val="nil"/>
            </w:tcBorders>
          </w:tcPr>
          <w:p w14:paraId="6EC7CD1F" w14:textId="77777777" w:rsidR="00D60E19" w:rsidRDefault="00D60E19" w:rsidP="00455D89">
            <w:pPr>
              <w:pStyle w:val="ConsPlusNonformat"/>
              <w:jc w:val="both"/>
              <w:rPr>
                <w:rFonts w:ascii="Times New Roman" w:hAnsi="Times New Roman" w:cs="Times New Roman"/>
                <w:sz w:val="28"/>
                <w:szCs w:val="28"/>
              </w:rPr>
            </w:pPr>
          </w:p>
        </w:tc>
      </w:tr>
      <w:tr w:rsidR="00D60E19" w14:paraId="4D4A666C" w14:textId="77777777" w:rsidTr="00FD4DC7">
        <w:tc>
          <w:tcPr>
            <w:tcW w:w="9942" w:type="dxa"/>
            <w:gridSpan w:val="2"/>
            <w:tcBorders>
              <w:left w:val="nil"/>
              <w:bottom w:val="nil"/>
              <w:right w:val="nil"/>
            </w:tcBorders>
          </w:tcPr>
          <w:p w14:paraId="7D44A3BC" w14:textId="77777777" w:rsidR="00D60E19" w:rsidRPr="00C25BB7" w:rsidRDefault="00D60E19" w:rsidP="00455D89">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tc>
      </w:tr>
      <w:tr w:rsidR="00D60E19" w14:paraId="7D61A646" w14:textId="77777777" w:rsidTr="00FD4DC7">
        <w:tc>
          <w:tcPr>
            <w:tcW w:w="9942" w:type="dxa"/>
            <w:gridSpan w:val="2"/>
            <w:tcBorders>
              <w:top w:val="nil"/>
              <w:left w:val="nil"/>
              <w:right w:val="nil"/>
            </w:tcBorders>
          </w:tcPr>
          <w:p w14:paraId="3A482935" w14:textId="77777777" w:rsidR="00D60E19" w:rsidRDefault="00D60E19" w:rsidP="00455D89">
            <w:pPr>
              <w:pStyle w:val="ConsPlusNonformat"/>
              <w:jc w:val="both"/>
              <w:rPr>
                <w:rFonts w:ascii="Times New Roman" w:hAnsi="Times New Roman" w:cs="Times New Roman"/>
                <w:sz w:val="28"/>
                <w:szCs w:val="28"/>
              </w:rPr>
            </w:pPr>
          </w:p>
        </w:tc>
      </w:tr>
      <w:tr w:rsidR="00D60E19" w14:paraId="5269581D" w14:textId="77777777" w:rsidTr="00FD4DC7">
        <w:tc>
          <w:tcPr>
            <w:tcW w:w="9942" w:type="dxa"/>
            <w:gridSpan w:val="2"/>
            <w:tcBorders>
              <w:left w:val="nil"/>
              <w:right w:val="nil"/>
            </w:tcBorders>
          </w:tcPr>
          <w:p w14:paraId="2634CB56" w14:textId="77777777" w:rsidR="00D60E19" w:rsidRDefault="00D60E19" w:rsidP="00455D89">
            <w:pPr>
              <w:pStyle w:val="ConsPlusNonformat"/>
              <w:jc w:val="both"/>
              <w:rPr>
                <w:rFonts w:ascii="Times New Roman" w:hAnsi="Times New Roman" w:cs="Times New Roman"/>
                <w:sz w:val="28"/>
                <w:szCs w:val="28"/>
              </w:rPr>
            </w:pPr>
          </w:p>
        </w:tc>
      </w:tr>
      <w:tr w:rsidR="00D60E19" w14:paraId="23E6EED9" w14:textId="77777777" w:rsidTr="00FD4DC7">
        <w:tc>
          <w:tcPr>
            <w:tcW w:w="9942" w:type="dxa"/>
            <w:gridSpan w:val="2"/>
            <w:tcBorders>
              <w:left w:val="nil"/>
              <w:right w:val="nil"/>
            </w:tcBorders>
          </w:tcPr>
          <w:p w14:paraId="2E664161" w14:textId="77777777" w:rsidR="00D60E19" w:rsidRDefault="00D60E19" w:rsidP="00455D89">
            <w:pPr>
              <w:pStyle w:val="ConsPlusNonformat"/>
              <w:jc w:val="both"/>
              <w:rPr>
                <w:rFonts w:ascii="Times New Roman" w:hAnsi="Times New Roman" w:cs="Times New Roman"/>
                <w:sz w:val="28"/>
                <w:szCs w:val="28"/>
              </w:rPr>
            </w:pPr>
          </w:p>
        </w:tc>
      </w:tr>
    </w:tbl>
    <w:p w14:paraId="6D65AEAE" w14:textId="77777777" w:rsidR="00D60E19" w:rsidRDefault="00D60E19" w:rsidP="00D60E19">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8"/>
        <w:tblW w:w="0" w:type="auto"/>
        <w:tblLook w:val="04A0" w:firstRow="1" w:lastRow="0" w:firstColumn="1" w:lastColumn="0" w:noHBand="0" w:noVBand="1"/>
      </w:tblPr>
      <w:tblGrid>
        <w:gridCol w:w="9571"/>
      </w:tblGrid>
      <w:tr w:rsidR="00D60E19" w14:paraId="0BABCD6F" w14:textId="77777777" w:rsidTr="00455D89">
        <w:tc>
          <w:tcPr>
            <w:tcW w:w="10137" w:type="dxa"/>
            <w:tcBorders>
              <w:top w:val="nil"/>
              <w:left w:val="nil"/>
              <w:bottom w:val="single" w:sz="4" w:space="0" w:color="000000" w:themeColor="text1"/>
              <w:right w:val="nil"/>
            </w:tcBorders>
          </w:tcPr>
          <w:p w14:paraId="70EB3DB9" w14:textId="77777777" w:rsidR="00D60E19" w:rsidRDefault="00D60E19" w:rsidP="00455D89">
            <w:pPr>
              <w:pStyle w:val="ConsPlusNonformat"/>
              <w:jc w:val="both"/>
              <w:rPr>
                <w:rFonts w:ascii="Times New Roman" w:hAnsi="Times New Roman" w:cs="Times New Roman"/>
                <w:sz w:val="28"/>
                <w:szCs w:val="28"/>
              </w:rPr>
            </w:pPr>
          </w:p>
        </w:tc>
      </w:tr>
      <w:tr w:rsidR="00D60E19" w14:paraId="4246E4CD" w14:textId="77777777" w:rsidTr="00455D89">
        <w:tc>
          <w:tcPr>
            <w:tcW w:w="10137" w:type="dxa"/>
            <w:tcBorders>
              <w:left w:val="nil"/>
              <w:bottom w:val="nil"/>
              <w:right w:val="nil"/>
            </w:tcBorders>
          </w:tcPr>
          <w:p w14:paraId="58F4CC1A" w14:textId="77777777" w:rsidR="00D60E19" w:rsidRPr="00C25BB7" w:rsidRDefault="00D60E19" w:rsidP="00455D89">
            <w:pPr>
              <w:pStyle w:val="ConsPlusNonformat"/>
              <w:jc w:val="center"/>
              <w:rPr>
                <w:rFonts w:ascii="Times New Roman" w:hAnsi="Times New Roman" w:cs="Times New Roman"/>
                <w:sz w:val="18"/>
                <w:szCs w:val="18"/>
              </w:rPr>
            </w:pPr>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
        </w:tc>
      </w:tr>
      <w:tr w:rsidR="00D60E19" w14:paraId="6CC1264D" w14:textId="77777777" w:rsidTr="00455D89">
        <w:tc>
          <w:tcPr>
            <w:tcW w:w="10137" w:type="dxa"/>
            <w:tcBorders>
              <w:top w:val="nil"/>
              <w:left w:val="nil"/>
              <w:bottom w:val="single" w:sz="4" w:space="0" w:color="000000" w:themeColor="text1"/>
              <w:right w:val="nil"/>
            </w:tcBorders>
          </w:tcPr>
          <w:p w14:paraId="34C460C5" w14:textId="77777777" w:rsidR="00D60E19" w:rsidRDefault="00D60E19" w:rsidP="00455D89">
            <w:pPr>
              <w:pStyle w:val="ConsPlusNonformat"/>
              <w:jc w:val="center"/>
              <w:rPr>
                <w:rFonts w:ascii="Times New Roman" w:hAnsi="Times New Roman" w:cs="Times New Roman"/>
                <w:sz w:val="28"/>
                <w:szCs w:val="28"/>
              </w:rPr>
            </w:pPr>
          </w:p>
        </w:tc>
      </w:tr>
      <w:tr w:rsidR="00D60E19" w14:paraId="6DD28C3B" w14:textId="77777777" w:rsidTr="00455D89">
        <w:tc>
          <w:tcPr>
            <w:tcW w:w="10137" w:type="dxa"/>
            <w:tcBorders>
              <w:left w:val="nil"/>
              <w:bottom w:val="nil"/>
              <w:right w:val="nil"/>
            </w:tcBorders>
          </w:tcPr>
          <w:p w14:paraId="48E755C7" w14:textId="77777777" w:rsidR="00D60E19" w:rsidRDefault="00D60E19" w:rsidP="00455D89">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p>
        </w:tc>
      </w:tr>
      <w:tr w:rsidR="00D60E19" w14:paraId="4D688008" w14:textId="77777777" w:rsidTr="00455D89">
        <w:tc>
          <w:tcPr>
            <w:tcW w:w="10137" w:type="dxa"/>
            <w:tcBorders>
              <w:top w:val="nil"/>
              <w:left w:val="nil"/>
              <w:bottom w:val="single" w:sz="4" w:space="0" w:color="000000" w:themeColor="text1"/>
              <w:right w:val="nil"/>
            </w:tcBorders>
          </w:tcPr>
          <w:p w14:paraId="415AA493" w14:textId="77777777" w:rsidR="00D60E19" w:rsidRDefault="00D60E19" w:rsidP="00455D89">
            <w:pPr>
              <w:pStyle w:val="ConsPlusNonformat"/>
              <w:jc w:val="both"/>
              <w:rPr>
                <w:rFonts w:ascii="Times New Roman" w:hAnsi="Times New Roman" w:cs="Times New Roman"/>
                <w:sz w:val="28"/>
                <w:szCs w:val="28"/>
              </w:rPr>
            </w:pPr>
          </w:p>
        </w:tc>
      </w:tr>
      <w:tr w:rsidR="00D60E19" w14:paraId="7244F0CE" w14:textId="77777777" w:rsidTr="00455D89">
        <w:tc>
          <w:tcPr>
            <w:tcW w:w="10137" w:type="dxa"/>
            <w:tcBorders>
              <w:top w:val="single" w:sz="4" w:space="0" w:color="000000" w:themeColor="text1"/>
              <w:left w:val="nil"/>
              <w:bottom w:val="single" w:sz="4" w:space="0" w:color="000000" w:themeColor="text1"/>
              <w:right w:val="nil"/>
            </w:tcBorders>
          </w:tcPr>
          <w:p w14:paraId="3D048A93" w14:textId="77777777" w:rsidR="00D60E19" w:rsidRDefault="00D60E19" w:rsidP="00455D89">
            <w:pPr>
              <w:pStyle w:val="ConsPlusNonformat"/>
              <w:jc w:val="both"/>
              <w:rPr>
                <w:rFonts w:ascii="Times New Roman" w:hAnsi="Times New Roman" w:cs="Times New Roman"/>
                <w:sz w:val="28"/>
                <w:szCs w:val="28"/>
              </w:rPr>
            </w:pPr>
          </w:p>
        </w:tc>
      </w:tr>
      <w:tr w:rsidR="00D60E19" w14:paraId="2B011D74" w14:textId="77777777" w:rsidTr="00455D89">
        <w:tc>
          <w:tcPr>
            <w:tcW w:w="10137" w:type="dxa"/>
            <w:tcBorders>
              <w:top w:val="single" w:sz="4" w:space="0" w:color="000000" w:themeColor="text1"/>
              <w:left w:val="nil"/>
              <w:right w:val="nil"/>
            </w:tcBorders>
          </w:tcPr>
          <w:p w14:paraId="59D71302" w14:textId="77777777" w:rsidR="00D60E19" w:rsidRDefault="00D60E19" w:rsidP="00455D89">
            <w:pPr>
              <w:pStyle w:val="ConsPlusNonformat"/>
              <w:jc w:val="both"/>
              <w:rPr>
                <w:rFonts w:ascii="Times New Roman" w:hAnsi="Times New Roman" w:cs="Times New Roman"/>
                <w:sz w:val="28"/>
                <w:szCs w:val="28"/>
              </w:rPr>
            </w:pPr>
          </w:p>
        </w:tc>
      </w:tr>
    </w:tbl>
    <w:p w14:paraId="64D3A9EE" w14:textId="77777777" w:rsidR="00D60E19" w:rsidRDefault="00D60E19" w:rsidP="00D60E19">
      <w:pPr>
        <w:pStyle w:val="ConsPlusNonformat"/>
        <w:jc w:val="both"/>
        <w:rPr>
          <w:rFonts w:ascii="Times New Roman" w:hAnsi="Times New Roman" w:cs="Times New Roman"/>
          <w:sz w:val="28"/>
          <w:szCs w:val="28"/>
        </w:rPr>
      </w:pPr>
    </w:p>
    <w:p w14:paraId="272AF18B" w14:textId="75C4748D"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 xml:space="preserve">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w:t>
      </w:r>
      <w:r>
        <w:rPr>
          <w:rFonts w:ascii="Times New Roman" w:hAnsi="Times New Roman" w:cs="Times New Roman"/>
          <w:sz w:val="28"/>
          <w:szCs w:val="28"/>
        </w:rPr>
        <w:t>и другие данные _________________</w:t>
      </w:r>
      <w:r w:rsidR="00D43C47">
        <w:rPr>
          <w:rFonts w:ascii="Times New Roman" w:hAnsi="Times New Roman" w:cs="Times New Roman"/>
          <w:sz w:val="28"/>
          <w:szCs w:val="28"/>
        </w:rPr>
        <w:t>______________________________</w:t>
      </w:r>
    </w:p>
    <w:p w14:paraId="3581326B"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14:paraId="3878134E" w14:textId="77777777"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D60E19" w14:paraId="3F774C27" w14:textId="77777777" w:rsidTr="00455D89">
        <w:tc>
          <w:tcPr>
            <w:tcW w:w="10137" w:type="dxa"/>
          </w:tcPr>
          <w:p w14:paraId="71896868" w14:textId="77777777" w:rsidR="00D60E19" w:rsidRDefault="00D60E19" w:rsidP="00455D89">
            <w:pPr>
              <w:pStyle w:val="ConsPlusNonformat"/>
              <w:jc w:val="both"/>
              <w:rPr>
                <w:rFonts w:ascii="Times New Roman" w:hAnsi="Times New Roman" w:cs="Times New Roman"/>
                <w:sz w:val="28"/>
                <w:szCs w:val="28"/>
              </w:rPr>
            </w:pPr>
          </w:p>
        </w:tc>
      </w:tr>
      <w:tr w:rsidR="00D60E19" w14:paraId="5080D1A0" w14:textId="77777777" w:rsidTr="00455D89">
        <w:tc>
          <w:tcPr>
            <w:tcW w:w="10137" w:type="dxa"/>
          </w:tcPr>
          <w:p w14:paraId="5EB13D12" w14:textId="77777777" w:rsidR="00D60E19" w:rsidRPr="00FB380C" w:rsidRDefault="00D60E19" w:rsidP="00455D89">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tc>
      </w:tr>
    </w:tbl>
    <w:p w14:paraId="78F6CB27" w14:textId="77777777" w:rsidR="00D60E19" w:rsidRPr="00FB380C" w:rsidRDefault="00D60E19" w:rsidP="00D60E19">
      <w:pPr>
        <w:pStyle w:val="ConsPlusNonformat"/>
        <w:jc w:val="both"/>
        <w:rPr>
          <w:rFonts w:ascii="Times New Roman" w:hAnsi="Times New Roman" w:cs="Times New Roman"/>
          <w:sz w:val="28"/>
        </w:rPr>
      </w:pPr>
    </w:p>
    <w:p w14:paraId="2EDC83D1"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14:paraId="5CB9AB16" w14:textId="2DD4222F"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w:t>
      </w:r>
      <w:r>
        <w:rPr>
          <w:rFonts w:ascii="Times New Roman" w:hAnsi="Times New Roman" w:cs="Times New Roman"/>
          <w:sz w:val="28"/>
          <w:szCs w:val="28"/>
        </w:rPr>
        <w:t xml:space="preserve"> ______________</w:t>
      </w:r>
    </w:p>
    <w:p w14:paraId="59E553BE" w14:textId="77777777"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14:paraId="4DCA7750"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14:paraId="6B50295A"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14:paraId="7D4F541B"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14:paraId="675A9E18"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14:paraId="1A6FFC87"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14:paraId="5537798B"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14:paraId="4C3EB3AB"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14:paraId="1C7F8FB9" w14:textId="77777777" w:rsidR="00FD4DC7" w:rsidRDefault="00D60E19" w:rsidP="00FD4DC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00FD4DC7">
        <w:rPr>
          <w:rFonts w:ascii="Times New Roman" w:hAnsi="Times New Roman" w:cs="Times New Roman"/>
          <w:sz w:val="28"/>
          <w:szCs w:val="28"/>
        </w:rPr>
        <w:t xml:space="preserve">___     </w:t>
      </w:r>
    </w:p>
    <w:p w14:paraId="64B9758F" w14:textId="77777777" w:rsidR="00D60E19" w:rsidRPr="00EA724C" w:rsidRDefault="00FD4DC7" w:rsidP="00FD4D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D60E19">
        <w:rPr>
          <w:rFonts w:ascii="Times New Roman" w:hAnsi="Times New Roman" w:cs="Times New Roman"/>
          <w:sz w:val="28"/>
          <w:szCs w:val="28"/>
        </w:rPr>
        <w:t xml:space="preserve"> __________________</w:t>
      </w:r>
    </w:p>
    <w:p w14:paraId="39DFE87C"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14:paraId="74D54D39" w14:textId="72AEE244" w:rsidR="00D60E19" w:rsidRPr="00D43C47" w:rsidRDefault="00D60E19" w:rsidP="00D43C47">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Pr>
          <w:rFonts w:ascii="Times New Roman" w:hAnsi="Times New Roman" w:cs="Times New Roman"/>
          <w:sz w:val="28"/>
          <w:szCs w:val="28"/>
        </w:rPr>
        <w:t>______________________________</w:t>
      </w:r>
      <w:r w:rsidRPr="00EA724C">
        <w:rPr>
          <w:rFonts w:ascii="Times New Roman" w:hAnsi="Times New Roman" w:cs="Times New Roman"/>
          <w:sz w:val="28"/>
          <w:szCs w:val="28"/>
        </w:rPr>
        <w:t>________________</w:t>
      </w:r>
      <w:r>
        <w:rPr>
          <w:rFonts w:ascii="Times New Roman" w:hAnsi="Times New Roman" w:cs="Times New Roman"/>
          <w:sz w:val="28"/>
          <w:szCs w:val="28"/>
        </w:rPr>
        <w:t>_</w:t>
      </w:r>
      <w:r w:rsidRPr="00EA724C">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w:t>
      </w:r>
      <w:r w:rsidR="00D43C47">
        <w:rPr>
          <w:rFonts w:ascii="Times New Roman" w:hAnsi="Times New Roman" w:cs="Times New Roman"/>
          <w:sz w:val="28"/>
          <w:szCs w:val="28"/>
        </w:rPr>
        <w:t>____________________</w:t>
      </w:r>
    </w:p>
    <w:p w14:paraId="36007D51" w14:textId="77777777" w:rsidR="00D60E19" w:rsidRDefault="00D60E19" w:rsidP="00D60E19">
      <w:pPr>
        <w:pStyle w:val="ConsPlusNonformat"/>
        <w:ind w:firstLine="709"/>
        <w:jc w:val="both"/>
        <w:rPr>
          <w:rFonts w:ascii="Times New Roman" w:hAnsi="Times New Roman" w:cs="Times New Roman"/>
          <w:sz w:val="28"/>
          <w:szCs w:val="28"/>
        </w:rPr>
      </w:pPr>
    </w:p>
    <w:p w14:paraId="4BD45EC6"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14:paraId="2D449D4F" w14:textId="77777777"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 xml:space="preserve">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w:t>
      </w:r>
      <w:r w:rsidR="00D60E19" w:rsidRPr="00EA724C">
        <w:rPr>
          <w:rFonts w:ascii="Times New Roman" w:hAnsi="Times New Roman" w:cs="Times New Roman"/>
          <w:sz w:val="28"/>
          <w:szCs w:val="28"/>
        </w:rPr>
        <w:lastRenderedPageBreak/>
        <w:t>конструкциям и т.п.)</w:t>
      </w:r>
    </w:p>
    <w:p w14:paraId="3C53AF33"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14:paraId="717506A6" w14:textId="77777777"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00D60E19">
        <w:rPr>
          <w:rFonts w:ascii="Times New Roman" w:hAnsi="Times New Roman" w:cs="Times New Roman"/>
          <w:sz w:val="28"/>
          <w:szCs w:val="28"/>
        </w:rPr>
        <w:t xml:space="preserve"> </w:t>
      </w:r>
    </w:p>
    <w:p w14:paraId="318D0751"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14:paraId="0A5E6F64" w14:textId="77777777"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r>
        <w:rPr>
          <w:rFonts w:ascii="Times New Roman" w:hAnsi="Times New Roman" w:cs="Times New Roman"/>
          <w:sz w:val="28"/>
          <w:szCs w:val="28"/>
        </w:rPr>
        <w:t xml:space="preserve"> ___________________________________</w:t>
      </w:r>
    </w:p>
    <w:p w14:paraId="63E4154F" w14:textId="77777777" w:rsidR="00D60E19" w:rsidRPr="00AB1540"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0126A91"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p>
    <w:p w14:paraId="1D8F019D"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EA724C">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w:t>
      </w:r>
    </w:p>
    <w:p w14:paraId="123D9BB6" w14:textId="77777777" w:rsidR="00D60E19" w:rsidRDefault="00D60E19" w:rsidP="00D60E19">
      <w:pPr>
        <w:pStyle w:val="ConsPlusNonformat"/>
        <w:ind w:firstLine="709"/>
        <w:jc w:val="both"/>
        <w:rPr>
          <w:rFonts w:ascii="Times New Roman" w:hAnsi="Times New Roman" w:cs="Times New Roman"/>
          <w:sz w:val="28"/>
          <w:szCs w:val="28"/>
        </w:rPr>
      </w:pPr>
    </w:p>
    <w:p w14:paraId="608B4705"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w:t>
      </w:r>
    </w:p>
    <w:p w14:paraId="5A30639B"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14:paraId="0D6A1484" w14:textId="77777777" w:rsidR="00D60E19" w:rsidRDefault="00D60E19" w:rsidP="00D60E19">
      <w:pPr>
        <w:pStyle w:val="ConsPlusNonformat"/>
        <w:ind w:firstLine="709"/>
        <w:jc w:val="both"/>
        <w:rPr>
          <w:rFonts w:ascii="Times New Roman" w:hAnsi="Times New Roman" w:cs="Times New Roman"/>
          <w:sz w:val="28"/>
          <w:szCs w:val="28"/>
        </w:rPr>
      </w:pPr>
    </w:p>
    <w:p w14:paraId="325EC2D1" w14:textId="77777777" w:rsidR="00D43C47" w:rsidRDefault="00D60E19" w:rsidP="00D43C47">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sidR="00D43C47">
        <w:rPr>
          <w:rFonts w:ascii="Times New Roman" w:hAnsi="Times New Roman" w:cs="Times New Roman"/>
          <w:sz w:val="28"/>
          <w:szCs w:val="28"/>
        </w:rPr>
        <w:t xml:space="preserve">. </w:t>
      </w:r>
      <w:r w:rsidRPr="00EA724C">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w:t>
      </w:r>
    </w:p>
    <w:p w14:paraId="100E100C" w14:textId="63AB2B69" w:rsidR="00D60E19" w:rsidRPr="00EA724C" w:rsidRDefault="00D60E19" w:rsidP="00D43C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D43C47">
        <w:rPr>
          <w:rFonts w:ascii="Times New Roman" w:hAnsi="Times New Roman" w:cs="Times New Roman"/>
          <w:sz w:val="28"/>
          <w:szCs w:val="28"/>
        </w:rPr>
        <w:t>______________________________________________</w:t>
      </w:r>
    </w:p>
    <w:p w14:paraId="068A4CB1" w14:textId="77777777" w:rsidR="00D60E19" w:rsidRDefault="00D60E19" w:rsidP="00D60E19">
      <w:pPr>
        <w:pStyle w:val="ConsPlusNonformat"/>
        <w:ind w:firstLine="709"/>
        <w:jc w:val="both"/>
        <w:rPr>
          <w:rFonts w:ascii="Times New Roman" w:hAnsi="Times New Roman" w:cs="Times New Roman"/>
          <w:sz w:val="28"/>
          <w:szCs w:val="28"/>
        </w:rPr>
      </w:pPr>
    </w:p>
    <w:p w14:paraId="02ACDBDA" w14:textId="7055734F"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_____________________________________________</w:t>
      </w:r>
    </w:p>
    <w:p w14:paraId="3C7ADA7D"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___________________________________________</w:t>
      </w:r>
    </w:p>
    <w:p w14:paraId="501CD244" w14:textId="31673958"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w:t>
      </w:r>
      <w:r w:rsidR="00D43C47">
        <w:rPr>
          <w:rFonts w:ascii="Times New Roman" w:hAnsi="Times New Roman" w:cs="Times New Roman"/>
          <w:sz w:val="28"/>
          <w:szCs w:val="28"/>
        </w:rPr>
        <w:t>_______</w:t>
      </w:r>
      <w:r>
        <w:rPr>
          <w:rFonts w:ascii="Times New Roman" w:hAnsi="Times New Roman" w:cs="Times New Roman"/>
          <w:sz w:val="28"/>
          <w:szCs w:val="28"/>
        </w:rPr>
        <w:t>____________________________</w:t>
      </w:r>
    </w:p>
    <w:p w14:paraId="7CBB57E9"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14:paraId="54C751E6" w14:textId="77777777" w:rsidR="00D43C47"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w:t>
      </w:r>
      <w:r w:rsidRPr="00EA724C">
        <w:rPr>
          <w:rFonts w:ascii="Times New Roman" w:hAnsi="Times New Roman" w:cs="Times New Roman"/>
          <w:sz w:val="28"/>
          <w:szCs w:val="28"/>
        </w:rPr>
        <w:lastRenderedPageBreak/>
        <w:t>здоровью, имуществ</w:t>
      </w:r>
      <w:r w:rsidR="00D43C47">
        <w:rPr>
          <w:rFonts w:ascii="Times New Roman" w:hAnsi="Times New Roman" w:cs="Times New Roman"/>
          <w:sz w:val="28"/>
          <w:szCs w:val="28"/>
        </w:rPr>
        <w:t>у</w:t>
      </w:r>
      <w:r>
        <w:rPr>
          <w:rFonts w:ascii="Times New Roman" w:hAnsi="Times New Roman" w:cs="Times New Roman"/>
          <w:sz w:val="28"/>
          <w:szCs w:val="28"/>
        </w:rPr>
        <w:t>_______________________________</w:t>
      </w:r>
      <w:r w:rsidRPr="00EA724C">
        <w:rPr>
          <w:rFonts w:ascii="Times New Roman" w:hAnsi="Times New Roman" w:cs="Times New Roman"/>
          <w:sz w:val="28"/>
          <w:szCs w:val="28"/>
        </w:rPr>
        <w:t>_______________</w:t>
      </w:r>
    </w:p>
    <w:p w14:paraId="3A288459" w14:textId="305CA2B8" w:rsidR="00D60E19" w:rsidRPr="00EA724C" w:rsidRDefault="00D60E19" w:rsidP="00D43C4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w:t>
      </w:r>
    </w:p>
    <w:p w14:paraId="3F6A2A2A" w14:textId="77777777" w:rsidR="00D60E19" w:rsidRDefault="00D60E19" w:rsidP="00D60E19">
      <w:pPr>
        <w:pStyle w:val="ConsPlusNonformat"/>
        <w:jc w:val="both"/>
        <w:rPr>
          <w:rFonts w:ascii="Times New Roman" w:hAnsi="Times New Roman" w:cs="Times New Roman"/>
          <w:sz w:val="28"/>
          <w:szCs w:val="28"/>
        </w:rPr>
      </w:pPr>
    </w:p>
    <w:p w14:paraId="66E0734F" w14:textId="77777777"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w:t>
      </w:r>
    </w:p>
    <w:p w14:paraId="4BB486AC"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14:paraId="679F60AE" w14:textId="77777777" w:rsidR="00D60E19" w:rsidRDefault="00D60E19" w:rsidP="00D60E19">
      <w:pPr>
        <w:pStyle w:val="ConsPlusNonformat"/>
        <w:ind w:firstLine="709"/>
        <w:jc w:val="both"/>
        <w:rPr>
          <w:rFonts w:ascii="Times New Roman" w:hAnsi="Times New Roman" w:cs="Times New Roman"/>
          <w:sz w:val="28"/>
          <w:szCs w:val="28"/>
        </w:rPr>
      </w:pPr>
    </w:p>
    <w:p w14:paraId="572545B4" w14:textId="7DF43679" w:rsidR="00D43C47" w:rsidRPr="00D43C47" w:rsidRDefault="00D60E19" w:rsidP="00D43C47">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w:t>
      </w:r>
      <w:r w:rsidRPr="00EA724C">
        <w:rPr>
          <w:sz w:val="28"/>
          <w:szCs w:val="28"/>
        </w:rPr>
        <w:t>_________________________</w:t>
      </w:r>
      <w:r w:rsidR="00D43C47">
        <w:rPr>
          <w:sz w:val="28"/>
          <w:szCs w:val="28"/>
        </w:rPr>
        <w:t>_______</w:t>
      </w:r>
      <w:r w:rsidRPr="00EA724C">
        <w:rPr>
          <w:sz w:val="28"/>
          <w:szCs w:val="28"/>
        </w:rPr>
        <w:t>______</w:t>
      </w:r>
    </w:p>
    <w:p w14:paraId="670CAA41" w14:textId="1AA56BCD" w:rsidR="00FD4DC7" w:rsidRDefault="00D60E19" w:rsidP="00D43C47">
      <w:pPr>
        <w:jc w:val="both"/>
        <w:textAlignment w:val="baseline"/>
        <w:rPr>
          <w:sz w:val="28"/>
          <w:szCs w:val="28"/>
        </w:rPr>
      </w:pPr>
      <w:r w:rsidRPr="00EA724C">
        <w:rPr>
          <w:sz w:val="28"/>
          <w:szCs w:val="28"/>
        </w:rPr>
        <w:t>________________________</w:t>
      </w:r>
      <w:r>
        <w:rPr>
          <w:sz w:val="28"/>
          <w:szCs w:val="28"/>
        </w:rPr>
        <w:t>________________________________________</w:t>
      </w:r>
    </w:p>
    <w:p w14:paraId="6BEC5CE6" w14:textId="77777777" w:rsidR="00FD4DC7" w:rsidRDefault="00FD4DC7" w:rsidP="00FD4DC7">
      <w:pPr>
        <w:ind w:firstLine="709"/>
        <w:jc w:val="both"/>
        <w:textAlignment w:val="baseline"/>
        <w:rPr>
          <w:spacing w:val="2"/>
          <w:sz w:val="28"/>
          <w:szCs w:val="28"/>
          <w:highlight w:val="white"/>
        </w:rPr>
      </w:pPr>
      <w:r w:rsidRPr="00FD4DC7">
        <w:rPr>
          <w:spacing w:val="2"/>
          <w:sz w:val="28"/>
          <w:szCs w:val="28"/>
          <w:highlight w:val="white"/>
        </w:rPr>
        <w:t xml:space="preserve"> </w:t>
      </w:r>
      <w:r>
        <w:rPr>
          <w:spacing w:val="2"/>
          <w:sz w:val="28"/>
          <w:szCs w:val="28"/>
          <w:highlight w:val="white"/>
        </w:rPr>
        <w:t>Приложения:</w:t>
      </w:r>
    </w:p>
    <w:p w14:paraId="65B4C2DD" w14:textId="77777777"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14:paraId="62A473EC" w14:textId="77777777"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14:paraId="5A000431" w14:textId="77777777"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14:paraId="4DADB560" w14:textId="77777777"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14:paraId="1C13FB18" w14:textId="77777777"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14:paraId="45948BAE" w14:textId="77777777" w:rsidR="00D60E19" w:rsidRPr="00FD4DC7" w:rsidRDefault="00FD4DC7" w:rsidP="00FD4DC7">
      <w:pPr>
        <w:pStyle w:val="ConsPlusNonformat"/>
        <w:jc w:val="both"/>
        <w:rPr>
          <w:rFonts w:ascii="Times New Roman" w:hAnsi="Times New Roman" w:cs="Times New Roman"/>
          <w:sz w:val="28"/>
          <w:szCs w:val="28"/>
        </w:rPr>
      </w:pPr>
      <w:r w:rsidRPr="00FD4DC7">
        <w:rPr>
          <w:rFonts w:ascii="Times New Roman" w:hAnsi="Times New Roman" w:cs="Times New Roman"/>
          <w:spacing w:val="2"/>
          <w:sz w:val="28"/>
          <w:szCs w:val="28"/>
          <w:shd w:val="clear" w:color="auto" w:fill="FFFFFF"/>
        </w:rPr>
        <w:t>- другие материалы по решению технической комиссии.</w:t>
      </w:r>
    </w:p>
    <w:p w14:paraId="6EBF6262" w14:textId="77777777" w:rsidR="00D60E19" w:rsidRPr="00EA724C" w:rsidRDefault="00D60E19" w:rsidP="00D60E19">
      <w:pPr>
        <w:pStyle w:val="ConsPlusNonformat"/>
        <w:jc w:val="both"/>
        <w:rPr>
          <w:rFonts w:ascii="Times New Roman" w:hAnsi="Times New Roman" w:cs="Times New Roman"/>
          <w:sz w:val="28"/>
          <w:szCs w:val="28"/>
        </w:rPr>
      </w:pPr>
    </w:p>
    <w:p w14:paraId="3F2E3114"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14:paraId="6A1DA042" w14:textId="77777777"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14:paraId="0D99F592"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14:paraId="666EA399" w14:textId="77777777" w:rsidR="00D60E19" w:rsidRPr="00696125" w:rsidRDefault="00D60E19" w:rsidP="00D60E19">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14:paraId="3D872250" w14:textId="77777777" w:rsidR="00D60E19" w:rsidRPr="00696125" w:rsidRDefault="00D60E19" w:rsidP="00D60E19">
      <w:pPr>
        <w:pStyle w:val="ConsPlusNonformat"/>
        <w:jc w:val="both"/>
        <w:rPr>
          <w:rFonts w:ascii="Times New Roman" w:hAnsi="Times New Roman" w:cs="Times New Roman"/>
        </w:rPr>
      </w:pPr>
    </w:p>
    <w:p w14:paraId="043C28F7"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14:paraId="12FC2D4D" w14:textId="77777777" w:rsidR="00D60E19" w:rsidRPr="00696125" w:rsidRDefault="00D60E19" w:rsidP="00D60E19">
      <w:pPr>
        <w:pStyle w:val="ConsPlusNonformat"/>
        <w:jc w:val="both"/>
        <w:rPr>
          <w:rFonts w:ascii="Times New Roman" w:hAnsi="Times New Roman" w:cs="Times New Roman"/>
        </w:rPr>
      </w:pPr>
    </w:p>
    <w:p w14:paraId="6F62A4D5" w14:textId="77777777" w:rsidR="00D60E19"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14:paraId="365A729F" w14:textId="77777777"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46EBFF53" w14:textId="77777777" w:rsidR="00D60E19" w:rsidRPr="00696125" w:rsidRDefault="00D60E19" w:rsidP="00D60E19">
      <w:pPr>
        <w:pStyle w:val="ConsPlusNonformat"/>
        <w:jc w:val="both"/>
        <w:rPr>
          <w:rFonts w:ascii="Times New Roman" w:hAnsi="Times New Roman" w:cs="Times New Roman"/>
        </w:rPr>
      </w:pPr>
      <w:r>
        <w:rPr>
          <w:rFonts w:ascii="Times New Roman" w:hAnsi="Times New Roman" w:cs="Times New Roman"/>
        </w:rPr>
        <w:t xml:space="preserve"> </w:t>
      </w:r>
      <w:r w:rsidRPr="00696125">
        <w:rPr>
          <w:rFonts w:ascii="Times New Roman" w:hAnsi="Times New Roman" w:cs="Times New Roman"/>
        </w:rPr>
        <w:t xml:space="preserve"> (подписи)</w:t>
      </w:r>
    </w:p>
    <w:p w14:paraId="66AEEA84" w14:textId="77777777" w:rsidR="00D60E19" w:rsidRPr="00EA724C"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5F67C236"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14:paraId="2A927FEA" w14:textId="77777777" w:rsidR="00D60E19" w:rsidRPr="00696125" w:rsidRDefault="00D60E19" w:rsidP="00D60E19">
      <w:pPr>
        <w:pStyle w:val="ConsPlusNonformat"/>
        <w:jc w:val="both"/>
        <w:rPr>
          <w:rFonts w:ascii="Times New Roman" w:hAnsi="Times New Roman" w:cs="Times New Roman"/>
        </w:rPr>
      </w:pPr>
    </w:p>
    <w:p w14:paraId="5141F5DE" w14:textId="77777777"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14:paraId="6A8238E3" w14:textId="77777777"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14:paraId="20CD443E" w14:textId="77777777"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14:paraId="0A5660E3" w14:textId="2F266A79" w:rsidR="006360E7" w:rsidRPr="00D43C47" w:rsidRDefault="00D60E19" w:rsidP="00D43C47">
      <w:pPr>
        <w:autoSpaceDE w:val="0"/>
        <w:autoSpaceDN w:val="0"/>
        <w:adjustRightInd w:val="0"/>
        <w:jc w:val="both"/>
        <w:rPr>
          <w:sz w:val="28"/>
          <w:szCs w:val="28"/>
        </w:rPr>
      </w:pPr>
      <w:r>
        <w:t>______________________________________________________________</w:t>
      </w:r>
    </w:p>
    <w:sectPr w:rsidR="006360E7" w:rsidRPr="00D43C47" w:rsidSect="00692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5F58"/>
    <w:rsid w:val="001850E0"/>
    <w:rsid w:val="00186CB2"/>
    <w:rsid w:val="003A2603"/>
    <w:rsid w:val="00510840"/>
    <w:rsid w:val="005C1582"/>
    <w:rsid w:val="00604E92"/>
    <w:rsid w:val="006360E7"/>
    <w:rsid w:val="006921B9"/>
    <w:rsid w:val="007E0F35"/>
    <w:rsid w:val="0081033F"/>
    <w:rsid w:val="008205B1"/>
    <w:rsid w:val="009D0E9F"/>
    <w:rsid w:val="00A97E88"/>
    <w:rsid w:val="00D43C47"/>
    <w:rsid w:val="00D60E19"/>
    <w:rsid w:val="00D74748"/>
    <w:rsid w:val="00E95F58"/>
    <w:rsid w:val="00FD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A2CB"/>
  <w15:docId w15:val="{7C2991F0-5DC6-453E-B5BD-9A000A7E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F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5F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F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5F58"/>
    <w:pPr>
      <w:spacing w:before="100" w:beforeAutospacing="1" w:after="100" w:afterAutospacing="1"/>
    </w:pPr>
  </w:style>
  <w:style w:type="character" w:styleId="a4">
    <w:name w:val="Hyperlink"/>
    <w:basedOn w:val="a0"/>
    <w:uiPriority w:val="99"/>
    <w:semiHidden/>
    <w:unhideWhenUsed/>
    <w:rsid w:val="00E95F58"/>
    <w:rPr>
      <w:color w:val="0000FF"/>
      <w:u w:val="single"/>
    </w:rPr>
  </w:style>
  <w:style w:type="paragraph" w:customStyle="1" w:styleId="align-right">
    <w:name w:val="align-right"/>
    <w:basedOn w:val="a"/>
    <w:rsid w:val="00E95F58"/>
    <w:pPr>
      <w:spacing w:before="100" w:beforeAutospacing="1" w:after="100" w:afterAutospacing="1"/>
    </w:pPr>
  </w:style>
  <w:style w:type="paragraph" w:customStyle="1" w:styleId="align-center">
    <w:name w:val="align-center"/>
    <w:basedOn w:val="a"/>
    <w:rsid w:val="00E95F58"/>
    <w:pPr>
      <w:spacing w:before="100" w:beforeAutospacing="1" w:after="100" w:afterAutospacing="1"/>
    </w:pPr>
  </w:style>
  <w:style w:type="character" w:customStyle="1" w:styleId="20">
    <w:name w:val="Заголовок 2 Знак"/>
    <w:basedOn w:val="a0"/>
    <w:link w:val="2"/>
    <w:uiPriority w:val="9"/>
    <w:semiHidden/>
    <w:rsid w:val="00A97E8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nhideWhenUsed/>
    <w:rsid w:val="00A97E88"/>
    <w:pPr>
      <w:spacing w:after="120"/>
    </w:pPr>
    <w:rPr>
      <w:sz w:val="26"/>
    </w:rPr>
  </w:style>
  <w:style w:type="character" w:customStyle="1" w:styleId="a6">
    <w:name w:val="Основной текст Знак"/>
    <w:basedOn w:val="a0"/>
    <w:link w:val="a5"/>
    <w:rsid w:val="00A97E88"/>
    <w:rPr>
      <w:rFonts w:ascii="Times New Roman" w:eastAsia="Times New Roman" w:hAnsi="Times New Roman" w:cs="Times New Roman"/>
      <w:sz w:val="26"/>
      <w:szCs w:val="24"/>
      <w:lang w:eastAsia="ru-RU"/>
    </w:rPr>
  </w:style>
  <w:style w:type="paragraph" w:customStyle="1" w:styleId="Default">
    <w:name w:val="Default"/>
    <w:rsid w:val="00A97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97E88"/>
    <w:pPr>
      <w:ind w:left="720"/>
      <w:contextualSpacing/>
    </w:pPr>
    <w:rPr>
      <w:sz w:val="26"/>
    </w:rPr>
  </w:style>
  <w:style w:type="paragraph" w:customStyle="1" w:styleId="ConsPlusNonformat">
    <w:name w:val="ConsPlusNonformat"/>
    <w:rsid w:val="00D60E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E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4201-A2DB-47EA-9F2A-B90C2A3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2021-11-16T04:46:00Z</cp:lastPrinted>
  <dcterms:created xsi:type="dcterms:W3CDTF">2021-01-28T09:39:00Z</dcterms:created>
  <dcterms:modified xsi:type="dcterms:W3CDTF">2021-11-16T04:47:00Z</dcterms:modified>
</cp:coreProperties>
</file>